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69EBF" w14:textId="697779B7" w:rsidR="00DF2EE3" w:rsidRDefault="7D57A861" w:rsidP="4A221023">
      <w:pPr>
        <w:rPr>
          <w:rFonts w:ascii="Arial Nova" w:hAnsi="Arial Nova"/>
          <w:b/>
          <w:bCs/>
          <w:sz w:val="28"/>
          <w:szCs w:val="28"/>
        </w:rPr>
      </w:pPr>
      <w:r w:rsidRPr="4A221023">
        <w:rPr>
          <w:rFonts w:ascii="Arial Nova" w:hAnsi="Arial Nova"/>
          <w:b/>
          <w:bCs/>
          <w:sz w:val="28"/>
          <w:szCs w:val="28"/>
        </w:rPr>
        <w:t>Sandfield Park School – Music Curriculum Statement</w:t>
      </w:r>
    </w:p>
    <w:p w14:paraId="26F923E5" w14:textId="57EE699B" w:rsidR="00DF2EE3" w:rsidRDefault="4D2F8B20" w:rsidP="6A280D84">
      <w:pPr>
        <w:rPr>
          <w:rFonts w:ascii="Arial Nova" w:hAnsi="Arial Nova"/>
          <w:b/>
          <w:bCs/>
        </w:rPr>
      </w:pPr>
      <w:r w:rsidRPr="6A280D84">
        <w:rPr>
          <w:rFonts w:ascii="Arial Nova" w:hAnsi="Arial Nova"/>
          <w:b/>
          <w:bCs/>
        </w:rPr>
        <w:t>Intent</w:t>
      </w:r>
    </w:p>
    <w:p w14:paraId="6D3306A8" w14:textId="00890B40" w:rsidR="00DF2EE3" w:rsidRDefault="7D57A861" w:rsidP="4A221023">
      <w:pPr>
        <w:rPr>
          <w:rFonts w:ascii="Arial Nova" w:hAnsi="Arial Nova"/>
        </w:rPr>
      </w:pPr>
      <w:r w:rsidRPr="4A221023">
        <w:rPr>
          <w:rFonts w:ascii="Arial Nova" w:hAnsi="Arial Nova"/>
        </w:rPr>
        <w:t xml:space="preserve">At Sandfield Park, our aim is to engage and inspire pupils to develop a love of music. We want </w:t>
      </w:r>
      <w:r w:rsidR="154E0BAC" w:rsidRPr="4A221023">
        <w:rPr>
          <w:rFonts w:ascii="Arial Nova" w:hAnsi="Arial Nova"/>
        </w:rPr>
        <w:t>students</w:t>
      </w:r>
      <w:r w:rsidRPr="4A221023">
        <w:rPr>
          <w:rFonts w:ascii="Arial Nova" w:hAnsi="Arial Nova"/>
        </w:rPr>
        <w:t xml:space="preserve"> to recognise their own musical strengths, building confidence, creativity and a real sense of achievement.</w:t>
      </w:r>
    </w:p>
    <w:p w14:paraId="2B52A5B3" w14:textId="666A20B6" w:rsidR="00DF2EE3" w:rsidRDefault="4D2F8B20" w:rsidP="6A280D84">
      <w:pPr>
        <w:rPr>
          <w:rFonts w:ascii="Arial Nova" w:hAnsi="Arial Nova"/>
        </w:rPr>
      </w:pPr>
      <w:r w:rsidRPr="6A280D84">
        <w:rPr>
          <w:rFonts w:ascii="Arial Nova" w:hAnsi="Arial Nova"/>
        </w:rPr>
        <w:t xml:space="preserve">We are committed to delivering an ambitious, well-sequenced and inclusive curriculum that meets the diverse needs of all our pupils. Music is enjoyable, accessible and </w:t>
      </w:r>
      <w:proofErr w:type="gramStart"/>
      <w:r w:rsidRPr="6A280D84">
        <w:rPr>
          <w:rFonts w:ascii="Arial Nova" w:hAnsi="Arial Nova"/>
        </w:rPr>
        <w:t>meaningful—giving</w:t>
      </w:r>
      <w:proofErr w:type="gramEnd"/>
      <w:r w:rsidRPr="6A280D84">
        <w:rPr>
          <w:rFonts w:ascii="Arial Nova" w:hAnsi="Arial Nova"/>
        </w:rPr>
        <w:t xml:space="preserve"> every pupil the chance to listen, play, sing and create together, using a wide range of instruments and music technology.</w:t>
      </w:r>
    </w:p>
    <w:p w14:paraId="189F70F2" w14:textId="35E66AD0" w:rsidR="00DF2EE3" w:rsidRDefault="7D57A861" w:rsidP="4A221023">
      <w:pPr>
        <w:rPr>
          <w:rFonts w:ascii="Arial Nova" w:hAnsi="Arial Nova"/>
        </w:rPr>
      </w:pPr>
      <w:r w:rsidRPr="4A221023">
        <w:rPr>
          <w:rFonts w:ascii="Arial Nova" w:hAnsi="Arial Nova"/>
        </w:rPr>
        <w:t>We encourage pupils to understand that being a listener is just as important as being a performer, and that everyone has a role to play in music across the school</w:t>
      </w:r>
      <w:r w:rsidR="230814C1" w:rsidRPr="4A221023">
        <w:rPr>
          <w:rFonts w:ascii="Arial Nova" w:hAnsi="Arial Nova"/>
        </w:rPr>
        <w:t>.</w:t>
      </w:r>
    </w:p>
    <w:p w14:paraId="5CBE8ACE" w14:textId="7CD7F2DB" w:rsidR="00DF2EE3" w:rsidRDefault="4D2F8B20" w:rsidP="6A280D84">
      <w:pPr>
        <w:rPr>
          <w:rFonts w:ascii="Arial Nova" w:hAnsi="Arial Nova"/>
        </w:rPr>
      </w:pPr>
      <w:r w:rsidRPr="6A280D84">
        <w:rPr>
          <w:rFonts w:ascii="Arial Nova" w:hAnsi="Arial Nova"/>
        </w:rPr>
        <w:t>Ultimately, we want our pupils to leave school with a lasting interest in music, recognising it as a valuable and enriching part of their lives which can provide lifelong enjoyment.</w:t>
      </w:r>
    </w:p>
    <w:p w14:paraId="46785B75" w14:textId="4171175D" w:rsidR="00DF2EE3" w:rsidRDefault="7D57A861" w:rsidP="4A221023">
      <w:pPr>
        <w:rPr>
          <w:rFonts w:ascii="Arial Nova" w:hAnsi="Arial Nova"/>
          <w:b/>
          <w:bCs/>
        </w:rPr>
      </w:pPr>
      <w:r w:rsidRPr="4A221023">
        <w:rPr>
          <w:rFonts w:ascii="Arial Nova" w:hAnsi="Arial Nova"/>
          <w:b/>
          <w:bCs/>
        </w:rPr>
        <w:t>Curriculum Planning</w:t>
      </w:r>
    </w:p>
    <w:p w14:paraId="79ED7877" w14:textId="02C94D74" w:rsidR="00DF2EE3" w:rsidRDefault="4D2F8B20" w:rsidP="6A280D84">
      <w:pPr>
        <w:rPr>
          <w:rFonts w:ascii="Arial Nova" w:hAnsi="Arial Nova"/>
        </w:rPr>
      </w:pPr>
      <w:r w:rsidRPr="6A280D84">
        <w:rPr>
          <w:rFonts w:ascii="Arial Nova" w:hAnsi="Arial Nova"/>
        </w:rPr>
        <w:t>Our curriculum ensures that all pupils, regardless of ability, can:</w:t>
      </w:r>
    </w:p>
    <w:p w14:paraId="71906FEA" w14:textId="161200DD" w:rsidR="00DF2EE3" w:rsidRDefault="4D2F8B20" w:rsidP="6A280D84">
      <w:pPr>
        <w:numPr>
          <w:ilvl w:val="0"/>
          <w:numId w:val="6"/>
        </w:numPr>
        <w:rPr>
          <w:rFonts w:ascii="Arial Nova" w:hAnsi="Arial Nova"/>
        </w:rPr>
      </w:pPr>
      <w:r w:rsidRPr="6A280D84">
        <w:rPr>
          <w:rFonts w:ascii="Arial Nova" w:hAnsi="Arial Nova"/>
        </w:rPr>
        <w:t>Sing and perform</w:t>
      </w:r>
    </w:p>
    <w:p w14:paraId="2F698667" w14:textId="6DA1D5AA" w:rsidR="00DF2EE3" w:rsidRDefault="4D2F8B20" w:rsidP="6A280D84">
      <w:pPr>
        <w:numPr>
          <w:ilvl w:val="0"/>
          <w:numId w:val="6"/>
        </w:numPr>
        <w:rPr>
          <w:rFonts w:ascii="Arial Nova" w:hAnsi="Arial Nova"/>
        </w:rPr>
      </w:pPr>
      <w:r w:rsidRPr="6A280D84">
        <w:rPr>
          <w:rFonts w:ascii="Arial Nova" w:hAnsi="Arial Nova"/>
        </w:rPr>
        <w:t>Listen and appraise</w:t>
      </w:r>
    </w:p>
    <w:p w14:paraId="00B5E636" w14:textId="671AE647" w:rsidR="00DF2EE3" w:rsidRDefault="4D2F8B20" w:rsidP="6A280D84">
      <w:pPr>
        <w:numPr>
          <w:ilvl w:val="0"/>
          <w:numId w:val="6"/>
        </w:numPr>
        <w:rPr>
          <w:rFonts w:ascii="Arial Nova" w:hAnsi="Arial Nova"/>
        </w:rPr>
      </w:pPr>
      <w:r w:rsidRPr="6A280D84">
        <w:rPr>
          <w:rFonts w:ascii="Arial Nova" w:hAnsi="Arial Nova"/>
        </w:rPr>
        <w:t>Improvise and compose</w:t>
      </w:r>
    </w:p>
    <w:p w14:paraId="34AFFFAD" w14:textId="5FCDAD47" w:rsidR="00DF2EE3" w:rsidRDefault="4D2F8B20" w:rsidP="6A280D84">
      <w:pPr>
        <w:rPr>
          <w:rFonts w:ascii="Arial Nova" w:hAnsi="Arial Nova"/>
        </w:rPr>
      </w:pPr>
      <w:r w:rsidRPr="6A280D84">
        <w:rPr>
          <w:rFonts w:ascii="Arial Nova" w:hAnsi="Arial Nova"/>
        </w:rPr>
        <w:t>Learning is rooted in practical musical experiences, with creativity at its core.</w:t>
      </w:r>
    </w:p>
    <w:p w14:paraId="56E48E16" w14:textId="418BF6F3" w:rsidR="00DF2EE3" w:rsidRDefault="4D2F8B20" w:rsidP="6A280D84">
      <w:pPr>
        <w:rPr>
          <w:rFonts w:ascii="Arial Nova" w:hAnsi="Arial Nova"/>
        </w:rPr>
      </w:pPr>
      <w:r w:rsidRPr="6A280D84">
        <w:rPr>
          <w:rFonts w:ascii="Arial Nova" w:hAnsi="Arial Nova"/>
        </w:rPr>
        <w:t xml:space="preserve">Pupils are exposed to a wide range of instruments throughout their time at Sandfield, and we are fortunate to have a broad selection available in school to support this. Alongside this, we use inclusive music technology, including Soundbeam. </w:t>
      </w:r>
      <w:r w:rsidR="107FF5A0" w:rsidRPr="6A280D84">
        <w:rPr>
          <w:rFonts w:ascii="Arial Nova" w:hAnsi="Arial Nova"/>
        </w:rPr>
        <w:t>Soundbeam is used as a fully adaptable musical instrument that translates physical gestures into musical notes, enabling pupils of all abilities to create and control sound. It can also be accessed using switches, ensuring every pupil can participate and express themselves musically.</w:t>
      </w:r>
    </w:p>
    <w:p w14:paraId="0CD6CAEC" w14:textId="4E515971" w:rsidR="00DF2EE3" w:rsidRDefault="00DF2EE3" w:rsidP="6A280D84">
      <w:pPr>
        <w:rPr>
          <w:rFonts w:ascii="Arial Nova" w:hAnsi="Arial Nova"/>
        </w:rPr>
      </w:pPr>
    </w:p>
    <w:p w14:paraId="3636BF6A" w14:textId="5D671A36" w:rsidR="004C5532" w:rsidRDefault="4D2F8B20" w:rsidP="6A280D84">
      <w:pPr>
        <w:rPr>
          <w:rFonts w:ascii="Arial Nova" w:hAnsi="Arial Nova"/>
        </w:rPr>
      </w:pPr>
      <w:r w:rsidRPr="6A280D84">
        <w:rPr>
          <w:rFonts w:ascii="Arial Nova" w:hAnsi="Arial Nova"/>
        </w:rPr>
        <w:t>Planning is informed by:</w:t>
      </w:r>
    </w:p>
    <w:p w14:paraId="69855B93" w14:textId="5B07E0C8" w:rsidR="004C5532" w:rsidRDefault="004C5532" w:rsidP="6A280D84">
      <w:pPr>
        <w:numPr>
          <w:ilvl w:val="0"/>
          <w:numId w:val="5"/>
        </w:numPr>
        <w:rPr>
          <w:rFonts w:ascii="Arial Nova" w:hAnsi="Arial Nova"/>
        </w:rPr>
      </w:pPr>
      <w:r>
        <w:rPr>
          <w:rFonts w:ascii="Arial Nova" w:hAnsi="Arial Nova"/>
        </w:rPr>
        <w:t>EHCP outcomes, where appropriate</w:t>
      </w:r>
    </w:p>
    <w:p w14:paraId="3350A9AB" w14:textId="57656FF8" w:rsidR="00DF2EE3" w:rsidRDefault="4D2F8B20" w:rsidP="6A280D84">
      <w:pPr>
        <w:numPr>
          <w:ilvl w:val="0"/>
          <w:numId w:val="5"/>
        </w:numPr>
        <w:rPr>
          <w:rFonts w:ascii="Arial Nova" w:hAnsi="Arial Nova"/>
        </w:rPr>
      </w:pPr>
      <w:r w:rsidRPr="6A280D84">
        <w:rPr>
          <w:rFonts w:ascii="Arial Nova" w:hAnsi="Arial Nova"/>
        </w:rPr>
        <w:t>The National Curriculum</w:t>
      </w:r>
    </w:p>
    <w:p w14:paraId="20E07DBE" w14:textId="64370D93" w:rsidR="00DF2EE3" w:rsidRDefault="4D2F8B20" w:rsidP="6A280D84">
      <w:pPr>
        <w:numPr>
          <w:ilvl w:val="0"/>
          <w:numId w:val="5"/>
        </w:numPr>
        <w:rPr>
          <w:rFonts w:ascii="Arial Nova" w:hAnsi="Arial Nova"/>
        </w:rPr>
      </w:pPr>
      <w:r w:rsidRPr="6A280D84">
        <w:rPr>
          <w:rFonts w:ascii="Arial Nova" w:hAnsi="Arial Nova"/>
        </w:rPr>
        <w:t>The Model Music Curriculum</w:t>
      </w:r>
    </w:p>
    <w:p w14:paraId="439701F4" w14:textId="2A7288FC" w:rsidR="00DF2EE3" w:rsidRDefault="4D2F8B20" w:rsidP="6A280D84">
      <w:pPr>
        <w:numPr>
          <w:ilvl w:val="0"/>
          <w:numId w:val="5"/>
        </w:numPr>
        <w:rPr>
          <w:rFonts w:ascii="Arial Nova" w:hAnsi="Arial Nova"/>
        </w:rPr>
      </w:pPr>
      <w:r w:rsidRPr="6A280D84">
        <w:rPr>
          <w:rFonts w:ascii="Arial Nova" w:hAnsi="Arial Nova"/>
        </w:rPr>
        <w:t>Charanga (adapted to meet our pupils’ needs)</w:t>
      </w:r>
    </w:p>
    <w:p w14:paraId="39E5EF17" w14:textId="19933558" w:rsidR="00DF2EE3" w:rsidRDefault="4D2F8B20" w:rsidP="6A280D84">
      <w:pPr>
        <w:rPr>
          <w:rFonts w:ascii="Arial Nova" w:hAnsi="Arial Nova"/>
        </w:rPr>
      </w:pPr>
      <w:r w:rsidRPr="6A280D84">
        <w:rPr>
          <w:rFonts w:ascii="Arial Nova" w:hAnsi="Arial Nova"/>
        </w:rPr>
        <w:lastRenderedPageBreak/>
        <w:t>Adaptive teaching strategies are central to our approach. Lessons are carefully planned to support all learners through:</w:t>
      </w:r>
    </w:p>
    <w:p w14:paraId="2CD3B08F" w14:textId="0E16A78F" w:rsidR="00DF2EE3" w:rsidRDefault="4D2F8B20" w:rsidP="6A280D84">
      <w:pPr>
        <w:numPr>
          <w:ilvl w:val="0"/>
          <w:numId w:val="4"/>
        </w:numPr>
        <w:rPr>
          <w:rFonts w:ascii="Arial Nova" w:hAnsi="Arial Nova"/>
        </w:rPr>
      </w:pPr>
      <w:r w:rsidRPr="6A280D84">
        <w:rPr>
          <w:rFonts w:ascii="Arial Nova" w:hAnsi="Arial Nova"/>
        </w:rPr>
        <w:t>visual supports, symbols and modelling</w:t>
      </w:r>
    </w:p>
    <w:p w14:paraId="51110C93" w14:textId="5D3BF9A0" w:rsidR="00DF2EE3" w:rsidRDefault="4D2F8B20" w:rsidP="6A280D84">
      <w:pPr>
        <w:numPr>
          <w:ilvl w:val="0"/>
          <w:numId w:val="4"/>
        </w:numPr>
        <w:rPr>
          <w:rFonts w:ascii="Arial Nova" w:hAnsi="Arial Nova"/>
        </w:rPr>
      </w:pPr>
      <w:r w:rsidRPr="6A280D84">
        <w:rPr>
          <w:rFonts w:ascii="Arial Nova" w:hAnsi="Arial Nova"/>
        </w:rPr>
        <w:t>repetition and clear routines</w:t>
      </w:r>
    </w:p>
    <w:p w14:paraId="2634335A" w14:textId="6D16A6B0" w:rsidR="00DF2EE3" w:rsidRDefault="4D2F8B20" w:rsidP="6A280D84">
      <w:pPr>
        <w:numPr>
          <w:ilvl w:val="0"/>
          <w:numId w:val="4"/>
        </w:numPr>
        <w:rPr>
          <w:rFonts w:ascii="Arial Nova" w:hAnsi="Arial Nova"/>
        </w:rPr>
      </w:pPr>
      <w:r w:rsidRPr="6A280D84">
        <w:rPr>
          <w:rFonts w:ascii="Arial Nova" w:hAnsi="Arial Nova"/>
        </w:rPr>
        <w:t>scaffolded tasks with flexible outcomes</w:t>
      </w:r>
    </w:p>
    <w:p w14:paraId="49764DE5" w14:textId="6E9849DC" w:rsidR="00DF2EE3" w:rsidRDefault="4D2F8B20" w:rsidP="6A280D84">
      <w:pPr>
        <w:numPr>
          <w:ilvl w:val="0"/>
          <w:numId w:val="4"/>
        </w:numPr>
        <w:rPr>
          <w:rFonts w:ascii="Arial Nova" w:hAnsi="Arial Nova"/>
        </w:rPr>
      </w:pPr>
      <w:r w:rsidRPr="6A280D84">
        <w:rPr>
          <w:rFonts w:ascii="Arial Nova" w:hAnsi="Arial Nova"/>
        </w:rPr>
        <w:t>use of AAC and assistive technology</w:t>
      </w:r>
    </w:p>
    <w:p w14:paraId="0B2BC1A1" w14:textId="57A285EB" w:rsidR="00DF2EE3" w:rsidRDefault="4D2F8B20" w:rsidP="6A280D84">
      <w:pPr>
        <w:numPr>
          <w:ilvl w:val="0"/>
          <w:numId w:val="4"/>
        </w:numPr>
        <w:rPr>
          <w:rFonts w:ascii="Arial Nova" w:hAnsi="Arial Nova"/>
        </w:rPr>
      </w:pPr>
      <w:r w:rsidRPr="6A280D84">
        <w:rPr>
          <w:rFonts w:ascii="Arial Nova" w:hAnsi="Arial Nova"/>
        </w:rPr>
        <w:t>practical, sensory and hands-on experiences</w:t>
      </w:r>
    </w:p>
    <w:p w14:paraId="51FB4098" w14:textId="0F2BF663" w:rsidR="00DF2EE3" w:rsidRDefault="4D2F8B20" w:rsidP="6A280D84">
      <w:pPr>
        <w:rPr>
          <w:rFonts w:ascii="Arial Nova" w:hAnsi="Arial Nova"/>
        </w:rPr>
      </w:pPr>
      <w:r w:rsidRPr="6A280D84">
        <w:rPr>
          <w:rFonts w:ascii="Arial Nova" w:hAnsi="Arial Nova"/>
        </w:rPr>
        <w:t>We prioritise regular singing and ensure that every pupil has the opportunity to engage with instruments and music-making in ways that suit their individual needs.</w:t>
      </w:r>
    </w:p>
    <w:p w14:paraId="5F07671C" w14:textId="41B4D524" w:rsidR="00DF2EE3" w:rsidRDefault="4D2F8B20" w:rsidP="6A280D84">
      <w:pPr>
        <w:rPr>
          <w:rFonts w:ascii="Arial Nova" w:hAnsi="Arial Nova"/>
        </w:rPr>
      </w:pPr>
      <w:r w:rsidRPr="6A280D84">
        <w:rPr>
          <w:rFonts w:ascii="Arial Nova" w:hAnsi="Arial Nova"/>
        </w:rPr>
        <w:t>Our schemes of work provide a clear musical journey from Year 7 to Year 14, enabling pupils to build and consolidate their skills over time.</w:t>
      </w:r>
    </w:p>
    <w:p w14:paraId="40D414FC" w14:textId="43224179" w:rsidR="00DF2EE3" w:rsidRDefault="00DF2EE3" w:rsidP="6A280D84">
      <w:pPr>
        <w:rPr>
          <w:rFonts w:ascii="Arial Nova" w:hAnsi="Arial Nova"/>
        </w:rPr>
      </w:pPr>
    </w:p>
    <w:p w14:paraId="64CC1AF6" w14:textId="706AB335" w:rsidR="00DF2EE3" w:rsidRDefault="4D2F8B20" w:rsidP="6A280D84">
      <w:pPr>
        <w:rPr>
          <w:rFonts w:ascii="Arial Nova" w:hAnsi="Arial Nova"/>
          <w:b/>
          <w:bCs/>
        </w:rPr>
      </w:pPr>
      <w:r w:rsidRPr="6A280D84">
        <w:rPr>
          <w:rFonts w:ascii="Arial Nova" w:hAnsi="Arial Nova"/>
          <w:b/>
          <w:bCs/>
        </w:rPr>
        <w:t>Implementation</w:t>
      </w:r>
    </w:p>
    <w:p w14:paraId="2B8B108C" w14:textId="3DD7EAD0" w:rsidR="00DF2EE3" w:rsidRDefault="4D2F8B20" w:rsidP="6A280D84">
      <w:pPr>
        <w:rPr>
          <w:rFonts w:ascii="Arial Nova" w:hAnsi="Arial Nova"/>
        </w:rPr>
      </w:pPr>
      <w:r w:rsidRPr="6A280D84">
        <w:rPr>
          <w:rFonts w:ascii="Arial Nova" w:hAnsi="Arial Nova"/>
        </w:rPr>
        <w:t xml:space="preserve">Singing is central to our curriculum and features in every lesson, supporting musical development and confidence. Lessons typically begin with a warm-up or song, with new songs introduced </w:t>
      </w:r>
      <w:r w:rsidR="21520F9D" w:rsidRPr="6A280D84">
        <w:rPr>
          <w:rFonts w:ascii="Arial Nova" w:hAnsi="Arial Nova"/>
        </w:rPr>
        <w:t>weekly</w:t>
      </w:r>
      <w:r w:rsidRPr="6A280D84">
        <w:rPr>
          <w:rFonts w:ascii="Arial Nova" w:hAnsi="Arial Nova"/>
        </w:rPr>
        <w:t>. Signing is also used to support communication and inclusion.</w:t>
      </w:r>
    </w:p>
    <w:p w14:paraId="3A2D7618" w14:textId="5A008F0E" w:rsidR="00DF2EE3" w:rsidRDefault="4D2F8B20" w:rsidP="6A280D84">
      <w:pPr>
        <w:rPr>
          <w:rFonts w:ascii="Arial Nova" w:hAnsi="Arial Nova"/>
        </w:rPr>
      </w:pPr>
      <w:r w:rsidRPr="6A280D84">
        <w:rPr>
          <w:rFonts w:ascii="Arial Nova" w:hAnsi="Arial Nova"/>
        </w:rPr>
        <w:t>Pupils have regular opportunities to:</w:t>
      </w:r>
    </w:p>
    <w:p w14:paraId="78AEC904" w14:textId="76D0C779" w:rsidR="00DF2EE3" w:rsidRDefault="4D2F8B20" w:rsidP="6A280D84">
      <w:pPr>
        <w:numPr>
          <w:ilvl w:val="0"/>
          <w:numId w:val="3"/>
        </w:numPr>
        <w:rPr>
          <w:rFonts w:ascii="Arial Nova" w:hAnsi="Arial Nova"/>
        </w:rPr>
      </w:pPr>
      <w:r w:rsidRPr="6A280D84">
        <w:rPr>
          <w:rFonts w:ascii="Arial Nova" w:hAnsi="Arial Nova"/>
        </w:rPr>
        <w:t>Listen to and appraise a wide range of music</w:t>
      </w:r>
    </w:p>
    <w:p w14:paraId="3ED464D5" w14:textId="20E8F776" w:rsidR="00DF2EE3" w:rsidRDefault="4D2F8B20" w:rsidP="6A280D84">
      <w:pPr>
        <w:numPr>
          <w:ilvl w:val="0"/>
          <w:numId w:val="3"/>
        </w:numPr>
        <w:rPr>
          <w:rFonts w:ascii="Arial Nova" w:hAnsi="Arial Nova"/>
        </w:rPr>
      </w:pPr>
      <w:r w:rsidRPr="6A280D84">
        <w:rPr>
          <w:rFonts w:ascii="Arial Nova" w:hAnsi="Arial Nova"/>
        </w:rPr>
        <w:t>Explore different cultures, genres and historical contexts</w:t>
      </w:r>
    </w:p>
    <w:p w14:paraId="4B383595" w14:textId="52968435" w:rsidR="00DF2EE3" w:rsidRDefault="4D2F8B20" w:rsidP="6A280D84">
      <w:pPr>
        <w:numPr>
          <w:ilvl w:val="0"/>
          <w:numId w:val="3"/>
        </w:numPr>
        <w:rPr>
          <w:rFonts w:ascii="Arial Nova" w:hAnsi="Arial Nova"/>
        </w:rPr>
      </w:pPr>
      <w:r w:rsidRPr="6A280D84">
        <w:rPr>
          <w:rFonts w:ascii="Arial Nova" w:hAnsi="Arial Nova"/>
        </w:rPr>
        <w:t>Experience live music, including visits to the Liverpool Philharmonic</w:t>
      </w:r>
    </w:p>
    <w:p w14:paraId="2E7EA44B" w14:textId="6F0ABB50" w:rsidR="00DF2EE3" w:rsidRDefault="4D2F8B20" w:rsidP="6A280D84">
      <w:pPr>
        <w:rPr>
          <w:rFonts w:ascii="Arial Nova" w:hAnsi="Arial Nova"/>
        </w:rPr>
      </w:pPr>
      <w:r w:rsidRPr="6A280D84">
        <w:rPr>
          <w:rFonts w:ascii="Arial Nova" w:hAnsi="Arial Nova"/>
        </w:rPr>
        <w:t>Additional opportunities include:</w:t>
      </w:r>
    </w:p>
    <w:p w14:paraId="4E13BCD7" w14:textId="04C2DCE2" w:rsidR="00DF2EE3" w:rsidRDefault="4D2F8B20" w:rsidP="6A280D84">
      <w:pPr>
        <w:numPr>
          <w:ilvl w:val="0"/>
          <w:numId w:val="2"/>
        </w:numPr>
        <w:rPr>
          <w:rFonts w:ascii="Arial Nova" w:hAnsi="Arial Nova"/>
        </w:rPr>
      </w:pPr>
      <w:r w:rsidRPr="6A280D84">
        <w:rPr>
          <w:rFonts w:ascii="Arial Nova" w:hAnsi="Arial Nova"/>
        </w:rPr>
        <w:t>Workshops and performances from Live Music Now</w:t>
      </w:r>
    </w:p>
    <w:p w14:paraId="51F56871" w14:textId="4B516AB2" w:rsidR="00DF2EE3" w:rsidRDefault="7D57A861" w:rsidP="6A280D84">
      <w:pPr>
        <w:numPr>
          <w:ilvl w:val="0"/>
          <w:numId w:val="2"/>
        </w:numPr>
        <w:rPr>
          <w:rFonts w:ascii="Arial Nova" w:hAnsi="Arial Nova"/>
        </w:rPr>
      </w:pPr>
      <w:r w:rsidRPr="4A221023">
        <w:rPr>
          <w:rFonts w:ascii="Arial Nova" w:hAnsi="Arial Nova"/>
        </w:rPr>
        <w:t>Performances from visiting schools and musicians</w:t>
      </w:r>
    </w:p>
    <w:p w14:paraId="06CC8B52" w14:textId="3E50A3B2" w:rsidR="21D9DD3C" w:rsidRDefault="21D9DD3C" w:rsidP="4A221023">
      <w:pPr>
        <w:numPr>
          <w:ilvl w:val="0"/>
          <w:numId w:val="2"/>
        </w:numPr>
        <w:rPr>
          <w:rFonts w:ascii="Arial Nova" w:hAnsi="Arial Nova"/>
        </w:rPr>
      </w:pPr>
      <w:r w:rsidRPr="4A221023">
        <w:rPr>
          <w:rFonts w:ascii="Arial Nova" w:hAnsi="Arial Nova"/>
        </w:rPr>
        <w:t>Music Therapy sessions</w:t>
      </w:r>
    </w:p>
    <w:p w14:paraId="549FC595" w14:textId="4F63F5E5" w:rsidR="00DF2EE3" w:rsidRDefault="4D2F8B20" w:rsidP="6A280D84">
      <w:pPr>
        <w:numPr>
          <w:ilvl w:val="0"/>
          <w:numId w:val="2"/>
        </w:numPr>
        <w:rPr>
          <w:rFonts w:ascii="Arial Nova" w:hAnsi="Arial Nova"/>
        </w:rPr>
      </w:pPr>
      <w:r w:rsidRPr="6A280D84">
        <w:rPr>
          <w:rFonts w:ascii="Arial Nova" w:hAnsi="Arial Nova"/>
        </w:rPr>
        <w:t>Peripatetic lessons (e.g. drums, guitar, violin, ukulele, voice)</w:t>
      </w:r>
    </w:p>
    <w:p w14:paraId="7E679D15" w14:textId="441D98F3" w:rsidR="00DF2EE3" w:rsidRDefault="4D2F8B20" w:rsidP="6A280D84">
      <w:pPr>
        <w:numPr>
          <w:ilvl w:val="0"/>
          <w:numId w:val="2"/>
        </w:numPr>
        <w:rPr>
          <w:rFonts w:ascii="Arial Nova" w:hAnsi="Arial Nova"/>
        </w:rPr>
      </w:pPr>
      <w:r w:rsidRPr="6A280D84">
        <w:rPr>
          <w:rFonts w:ascii="Arial Nova" w:hAnsi="Arial Nova"/>
        </w:rPr>
        <w:t>Access to the Young Sounds programme</w:t>
      </w:r>
    </w:p>
    <w:p w14:paraId="68E985D8" w14:textId="49E48DB2" w:rsidR="00DF2EE3" w:rsidRDefault="4D2F8B20" w:rsidP="6A280D84">
      <w:pPr>
        <w:numPr>
          <w:ilvl w:val="0"/>
          <w:numId w:val="2"/>
        </w:numPr>
        <w:rPr>
          <w:rFonts w:ascii="Arial Nova" w:hAnsi="Arial Nova"/>
        </w:rPr>
      </w:pPr>
      <w:r w:rsidRPr="6A280D84">
        <w:rPr>
          <w:rFonts w:ascii="Arial Nova" w:hAnsi="Arial Nova"/>
        </w:rPr>
        <w:t>Ensemble work through DaDa and participation in DaDa Fest</w:t>
      </w:r>
    </w:p>
    <w:p w14:paraId="0372DB48" w14:textId="51AE9AA9" w:rsidR="00DF2EE3" w:rsidRDefault="7D57A861" w:rsidP="6A280D84">
      <w:pPr>
        <w:rPr>
          <w:rFonts w:ascii="Arial Nova" w:hAnsi="Arial Nova"/>
        </w:rPr>
      </w:pPr>
      <w:r w:rsidRPr="4A221023">
        <w:rPr>
          <w:rFonts w:ascii="Arial Nova" w:hAnsi="Arial Nova"/>
        </w:rPr>
        <w:t>Pupils explore a wide range of instruments as part of their learning, developing familiarity, confidence and personal preference over time.</w:t>
      </w:r>
    </w:p>
    <w:p w14:paraId="6375BB91" w14:textId="1DBBDA5B" w:rsidR="00DF2EE3" w:rsidRDefault="2202E0E2" w:rsidP="4A221023">
      <w:pPr>
        <w:rPr>
          <w:rFonts w:ascii="Arial Nova" w:hAnsi="Arial Nova"/>
        </w:rPr>
      </w:pPr>
      <w:r w:rsidRPr="4A221023">
        <w:rPr>
          <w:rFonts w:ascii="Arial Nova" w:hAnsi="Arial Nova"/>
        </w:rPr>
        <w:lastRenderedPageBreak/>
        <w:t>Music technology plays a central role in our curriculum, using YuStudio, GarageBand, and Ableton to support a clear progression in improvisation, composition and performance.</w:t>
      </w:r>
    </w:p>
    <w:p w14:paraId="4F3C0BD5" w14:textId="7F1246D3" w:rsidR="00DF2EE3" w:rsidRDefault="2202E0E2" w:rsidP="4A221023">
      <w:pPr>
        <w:rPr>
          <w:rFonts w:ascii="Arial Nova" w:hAnsi="Arial Nova"/>
        </w:rPr>
      </w:pPr>
      <w:r w:rsidRPr="4A221023">
        <w:rPr>
          <w:rFonts w:ascii="Arial Nova" w:hAnsi="Arial Nova"/>
        </w:rPr>
        <w:t>Pupils create and edit music, experiment with sound, and structure compositions using digital tools, and are introduced to more advanced sequencing and production skills. This promotes independence, creativity and full participation.</w:t>
      </w:r>
    </w:p>
    <w:p w14:paraId="72B8DE10" w14:textId="0EB30E1F" w:rsidR="00DF2EE3" w:rsidRDefault="2202E0E2" w:rsidP="4A221023">
      <w:pPr>
        <w:rPr>
          <w:rFonts w:ascii="Arial Nova" w:hAnsi="Arial Nova"/>
        </w:rPr>
      </w:pPr>
      <w:r w:rsidRPr="4A221023">
        <w:rPr>
          <w:rFonts w:ascii="Arial Nova" w:hAnsi="Arial Nova"/>
        </w:rPr>
        <w:t>Alongside this, pupils are introduced to notation, chord patterns and key vocabulary, with content adapted to suit different ability levels and support ongoing development.</w:t>
      </w:r>
    </w:p>
    <w:p w14:paraId="032BE2DD" w14:textId="722DE9D4" w:rsidR="00DF2EE3" w:rsidRDefault="7D57A861" w:rsidP="4A221023">
      <w:pPr>
        <w:rPr>
          <w:rFonts w:ascii="Arial Nova" w:hAnsi="Arial Nova"/>
        </w:rPr>
      </w:pPr>
      <w:r w:rsidRPr="4A221023">
        <w:rPr>
          <w:rFonts w:ascii="Arial Nova" w:hAnsi="Arial Nova"/>
        </w:rPr>
        <w:t>The final half term focuses on reflection, evaluation and performance, giving pupils the opportunity to revisit their work, recognise progress and celebrate their achievements—culminating in performances such as Sandfest, where all pupils can participate using instruments and technology appropriate to them.</w:t>
      </w:r>
    </w:p>
    <w:p w14:paraId="08B09209" w14:textId="1476C824" w:rsidR="00DF2EE3" w:rsidRDefault="7D57A861" w:rsidP="4A221023">
      <w:pPr>
        <w:rPr>
          <w:rFonts w:ascii="Arial Nova" w:hAnsi="Arial Nova"/>
          <w:b/>
          <w:bCs/>
        </w:rPr>
      </w:pPr>
      <w:r w:rsidRPr="4A221023">
        <w:rPr>
          <w:rFonts w:ascii="Arial Nova" w:hAnsi="Arial Nova"/>
          <w:b/>
          <w:bCs/>
        </w:rPr>
        <w:t>Impact</w:t>
      </w:r>
    </w:p>
    <w:p w14:paraId="4ADA0B64" w14:textId="25BD76FE" w:rsidR="00DF2EE3" w:rsidRDefault="4D2F8B20" w:rsidP="6A280D84">
      <w:pPr>
        <w:rPr>
          <w:rFonts w:ascii="Arial Nova" w:hAnsi="Arial Nova"/>
        </w:rPr>
      </w:pPr>
      <w:r w:rsidRPr="6A280D84">
        <w:rPr>
          <w:rFonts w:ascii="Arial Nova" w:hAnsi="Arial Nova"/>
        </w:rPr>
        <w:t>The impact of our music curriculum is that pupils are fully included, actively engaged and able to express themselves musically in ways that are meaningful to them.</w:t>
      </w:r>
    </w:p>
    <w:p w14:paraId="57991338" w14:textId="1C3442DF" w:rsidR="00DF2EE3" w:rsidRDefault="4D2F8B20" w:rsidP="6A280D84">
      <w:pPr>
        <w:rPr>
          <w:rFonts w:ascii="Arial Nova" w:hAnsi="Arial Nova"/>
        </w:rPr>
      </w:pPr>
      <w:r w:rsidRPr="6A280D84">
        <w:rPr>
          <w:rFonts w:ascii="Arial Nova" w:hAnsi="Arial Nova"/>
        </w:rPr>
        <w:t>Pupils develop:</w:t>
      </w:r>
    </w:p>
    <w:p w14:paraId="54288C2B" w14:textId="022DA746" w:rsidR="00DF2EE3" w:rsidRDefault="4D2F8B20" w:rsidP="6A280D84">
      <w:pPr>
        <w:numPr>
          <w:ilvl w:val="0"/>
          <w:numId w:val="1"/>
        </w:numPr>
        <w:rPr>
          <w:rFonts w:ascii="Arial Nova" w:hAnsi="Arial Nova"/>
        </w:rPr>
      </w:pPr>
      <w:r w:rsidRPr="6A280D84">
        <w:rPr>
          <w:rFonts w:ascii="Arial Nova" w:hAnsi="Arial Nova"/>
        </w:rPr>
        <w:t>confidence and self-esteem through performance and participation</w:t>
      </w:r>
    </w:p>
    <w:p w14:paraId="1BF7AEB1" w14:textId="79E7A1C9" w:rsidR="00DF2EE3" w:rsidRDefault="4D2F8B20" w:rsidP="6A280D84">
      <w:pPr>
        <w:numPr>
          <w:ilvl w:val="0"/>
          <w:numId w:val="1"/>
        </w:numPr>
        <w:rPr>
          <w:rFonts w:ascii="Arial Nova" w:hAnsi="Arial Nova"/>
        </w:rPr>
      </w:pPr>
      <w:r w:rsidRPr="6A280D84">
        <w:rPr>
          <w:rFonts w:ascii="Arial Nova" w:hAnsi="Arial Nova"/>
        </w:rPr>
        <w:t>communication and interaction skills through shared musical experiences</w:t>
      </w:r>
    </w:p>
    <w:p w14:paraId="056E2BDF" w14:textId="3C6DADDF" w:rsidR="00DF2EE3" w:rsidRDefault="4D2F8B20" w:rsidP="6A280D84">
      <w:pPr>
        <w:numPr>
          <w:ilvl w:val="0"/>
          <w:numId w:val="1"/>
        </w:numPr>
        <w:rPr>
          <w:rFonts w:ascii="Arial Nova" w:hAnsi="Arial Nova"/>
        </w:rPr>
      </w:pPr>
      <w:r w:rsidRPr="6A280D84">
        <w:rPr>
          <w:rFonts w:ascii="Arial Nova" w:hAnsi="Arial Nova"/>
        </w:rPr>
        <w:t>creativity and independence through improvising and composing</w:t>
      </w:r>
    </w:p>
    <w:p w14:paraId="042F9499" w14:textId="30EA2E68" w:rsidR="00DF2EE3" w:rsidRDefault="4D2F8B20" w:rsidP="6A280D84">
      <w:pPr>
        <w:numPr>
          <w:ilvl w:val="0"/>
          <w:numId w:val="1"/>
        </w:numPr>
        <w:rPr>
          <w:rFonts w:ascii="Arial Nova" w:hAnsi="Arial Nova"/>
        </w:rPr>
      </w:pPr>
      <w:r w:rsidRPr="6A280D84">
        <w:rPr>
          <w:rFonts w:ascii="Arial Nova" w:hAnsi="Arial Nova"/>
        </w:rPr>
        <w:t>an understanding of musical elements, vocabulary and structure</w:t>
      </w:r>
    </w:p>
    <w:p w14:paraId="4D5690E4" w14:textId="0F7FA2B7" w:rsidR="00072180" w:rsidRDefault="00072180" w:rsidP="6A280D84">
      <w:pPr>
        <w:numPr>
          <w:ilvl w:val="0"/>
          <w:numId w:val="1"/>
        </w:numPr>
        <w:rPr>
          <w:rFonts w:ascii="Arial Nova" w:hAnsi="Arial Nova"/>
        </w:rPr>
      </w:pPr>
      <w:r>
        <w:rPr>
          <w:rFonts w:ascii="Arial Nova" w:hAnsi="Arial Nova"/>
        </w:rPr>
        <w:t>make progress to achieving their EHCP outcomes, where appropriate</w:t>
      </w:r>
    </w:p>
    <w:p w14:paraId="77D4BA38" w14:textId="6D8C6159" w:rsidR="00DF2EE3" w:rsidRDefault="7D57A861" w:rsidP="4A221023">
      <w:pPr>
        <w:rPr>
          <w:rFonts w:ascii="Arial Nova" w:hAnsi="Arial Nova"/>
        </w:rPr>
      </w:pPr>
      <w:r w:rsidRPr="4A221023">
        <w:rPr>
          <w:rFonts w:ascii="Arial Nova" w:hAnsi="Arial Nova"/>
        </w:rPr>
        <w:t>Through adaptive teaching and the use of a wide range of instruments and technology, all pupils are able to access music-making and demonstrate progress from their own starting points.</w:t>
      </w:r>
    </w:p>
    <w:p w14:paraId="3DE57B22" w14:textId="292675E4" w:rsidR="00DF2EE3" w:rsidRDefault="4D2F8B20" w:rsidP="6A280D84">
      <w:pPr>
        <w:rPr>
          <w:rFonts w:ascii="Arial Nova" w:hAnsi="Arial Nova"/>
        </w:rPr>
      </w:pPr>
      <w:r w:rsidRPr="6A280D84">
        <w:rPr>
          <w:rFonts w:ascii="Arial Nova" w:hAnsi="Arial Nova"/>
        </w:rPr>
        <w:t>Pupils share their learning through performances, recordings and informal opportunities, including events such as Sandfest. They are able to reflect on their work, recognise their achievements and take pride in their progress.</w:t>
      </w:r>
    </w:p>
    <w:p w14:paraId="36492DD0" w14:textId="77FD716D" w:rsidR="00DF2EE3" w:rsidRDefault="4D2F8B20" w:rsidP="6A280D84">
      <w:pPr>
        <w:rPr>
          <w:rFonts w:ascii="Arial Nova" w:hAnsi="Arial Nova"/>
        </w:rPr>
      </w:pPr>
      <w:r w:rsidRPr="6A280D84">
        <w:rPr>
          <w:rFonts w:ascii="Arial Nova" w:hAnsi="Arial Nova"/>
        </w:rPr>
        <w:t>By the time pupils leave Sandfield Park, they have developed a positive relationship with music. They recognise its value, enjoy taking part and are motivated to continue engaging with music beyond school.</w:t>
      </w:r>
    </w:p>
    <w:p w14:paraId="6ECFF259" w14:textId="77777777" w:rsidR="000D636E" w:rsidRPr="000D636E" w:rsidRDefault="000D636E" w:rsidP="000D636E">
      <w:pPr>
        <w:rPr>
          <w:lang w:val="en-GB"/>
        </w:rPr>
      </w:pPr>
      <w:r w:rsidRPr="000D636E">
        <w:rPr>
          <w:lang w:val="en-GB"/>
        </w:rPr>
        <w:t>July 2026</w:t>
      </w:r>
    </w:p>
    <w:p w14:paraId="2C078E63" w14:textId="29D89420" w:rsidR="00DF2EE3" w:rsidRDefault="00DF2EE3"/>
    <w:sectPr w:rsidR="00DF2EE3">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FF9A2" w14:textId="77777777" w:rsidR="00D01971" w:rsidRDefault="00D01971" w:rsidP="000547C8">
      <w:pPr>
        <w:spacing w:after="0" w:line="240" w:lineRule="auto"/>
      </w:pPr>
      <w:r>
        <w:separator/>
      </w:r>
    </w:p>
  </w:endnote>
  <w:endnote w:type="continuationSeparator" w:id="0">
    <w:p w14:paraId="47F74B86" w14:textId="77777777" w:rsidR="00D01971" w:rsidRDefault="00D01971" w:rsidP="000547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33328"/>
      <w:docPartObj>
        <w:docPartGallery w:val="Page Numbers (Bottom of Page)"/>
        <w:docPartUnique/>
      </w:docPartObj>
    </w:sdtPr>
    <w:sdtEndPr>
      <w:rPr>
        <w:noProof/>
      </w:rPr>
    </w:sdtEndPr>
    <w:sdtContent>
      <w:p w14:paraId="71F9EC40" w14:textId="392F2A95" w:rsidR="000547C8" w:rsidRDefault="000547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34A95D" w14:textId="77777777" w:rsidR="000547C8" w:rsidRDefault="000547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DCFBE" w14:textId="77777777" w:rsidR="00D01971" w:rsidRDefault="00D01971" w:rsidP="000547C8">
      <w:pPr>
        <w:spacing w:after="0" w:line="240" w:lineRule="auto"/>
      </w:pPr>
      <w:r>
        <w:separator/>
      </w:r>
    </w:p>
  </w:footnote>
  <w:footnote w:type="continuationSeparator" w:id="0">
    <w:p w14:paraId="5412DB65" w14:textId="77777777" w:rsidR="00D01971" w:rsidRDefault="00D01971" w:rsidP="000547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4BEB"/>
    <w:multiLevelType w:val="hybridMultilevel"/>
    <w:tmpl w:val="E640A194"/>
    <w:lvl w:ilvl="0" w:tplc="436E3334">
      <w:start w:val="1"/>
      <w:numFmt w:val="bullet"/>
      <w:lvlText w:val=""/>
      <w:lvlJc w:val="left"/>
      <w:pPr>
        <w:ind w:left="720" w:hanging="360"/>
      </w:pPr>
      <w:rPr>
        <w:rFonts w:ascii="Symbol" w:hAnsi="Symbol" w:hint="default"/>
      </w:rPr>
    </w:lvl>
    <w:lvl w:ilvl="1" w:tplc="AEF463BE">
      <w:start w:val="1"/>
      <w:numFmt w:val="bullet"/>
      <w:lvlText w:val="o"/>
      <w:lvlJc w:val="left"/>
      <w:pPr>
        <w:ind w:left="1440" w:hanging="360"/>
      </w:pPr>
      <w:rPr>
        <w:rFonts w:ascii="Courier New" w:hAnsi="Courier New" w:hint="default"/>
      </w:rPr>
    </w:lvl>
    <w:lvl w:ilvl="2" w:tplc="CD060F4C">
      <w:start w:val="1"/>
      <w:numFmt w:val="bullet"/>
      <w:lvlText w:val=""/>
      <w:lvlJc w:val="left"/>
      <w:pPr>
        <w:ind w:left="2160" w:hanging="360"/>
      </w:pPr>
      <w:rPr>
        <w:rFonts w:ascii="Wingdings" w:hAnsi="Wingdings" w:hint="default"/>
      </w:rPr>
    </w:lvl>
    <w:lvl w:ilvl="3" w:tplc="3D9AC312">
      <w:start w:val="1"/>
      <w:numFmt w:val="bullet"/>
      <w:lvlText w:val=""/>
      <w:lvlJc w:val="left"/>
      <w:pPr>
        <w:ind w:left="2880" w:hanging="360"/>
      </w:pPr>
      <w:rPr>
        <w:rFonts w:ascii="Symbol" w:hAnsi="Symbol" w:hint="default"/>
      </w:rPr>
    </w:lvl>
    <w:lvl w:ilvl="4" w:tplc="FBC6986E">
      <w:start w:val="1"/>
      <w:numFmt w:val="bullet"/>
      <w:lvlText w:val="o"/>
      <w:lvlJc w:val="left"/>
      <w:pPr>
        <w:ind w:left="3600" w:hanging="360"/>
      </w:pPr>
      <w:rPr>
        <w:rFonts w:ascii="Courier New" w:hAnsi="Courier New" w:hint="default"/>
      </w:rPr>
    </w:lvl>
    <w:lvl w:ilvl="5" w:tplc="6358BFAA">
      <w:start w:val="1"/>
      <w:numFmt w:val="bullet"/>
      <w:lvlText w:val=""/>
      <w:lvlJc w:val="left"/>
      <w:pPr>
        <w:ind w:left="4320" w:hanging="360"/>
      </w:pPr>
      <w:rPr>
        <w:rFonts w:ascii="Wingdings" w:hAnsi="Wingdings" w:hint="default"/>
      </w:rPr>
    </w:lvl>
    <w:lvl w:ilvl="6" w:tplc="8946C640">
      <w:start w:val="1"/>
      <w:numFmt w:val="bullet"/>
      <w:lvlText w:val=""/>
      <w:lvlJc w:val="left"/>
      <w:pPr>
        <w:ind w:left="5040" w:hanging="360"/>
      </w:pPr>
      <w:rPr>
        <w:rFonts w:ascii="Symbol" w:hAnsi="Symbol" w:hint="default"/>
      </w:rPr>
    </w:lvl>
    <w:lvl w:ilvl="7" w:tplc="17AEB460">
      <w:start w:val="1"/>
      <w:numFmt w:val="bullet"/>
      <w:lvlText w:val="o"/>
      <w:lvlJc w:val="left"/>
      <w:pPr>
        <w:ind w:left="5760" w:hanging="360"/>
      </w:pPr>
      <w:rPr>
        <w:rFonts w:ascii="Courier New" w:hAnsi="Courier New" w:hint="default"/>
      </w:rPr>
    </w:lvl>
    <w:lvl w:ilvl="8" w:tplc="6B5AE6D4">
      <w:start w:val="1"/>
      <w:numFmt w:val="bullet"/>
      <w:lvlText w:val=""/>
      <w:lvlJc w:val="left"/>
      <w:pPr>
        <w:ind w:left="6480" w:hanging="360"/>
      </w:pPr>
      <w:rPr>
        <w:rFonts w:ascii="Wingdings" w:hAnsi="Wingdings" w:hint="default"/>
      </w:rPr>
    </w:lvl>
  </w:abstractNum>
  <w:abstractNum w:abstractNumId="1" w15:restartNumberingAfterBreak="0">
    <w:nsid w:val="051BE728"/>
    <w:multiLevelType w:val="hybridMultilevel"/>
    <w:tmpl w:val="DFF0A186"/>
    <w:lvl w:ilvl="0" w:tplc="08F4D0EC">
      <w:start w:val="1"/>
      <w:numFmt w:val="bullet"/>
      <w:lvlText w:val=""/>
      <w:lvlJc w:val="left"/>
      <w:pPr>
        <w:ind w:left="720" w:hanging="360"/>
      </w:pPr>
      <w:rPr>
        <w:rFonts w:ascii="Symbol" w:hAnsi="Symbol" w:hint="default"/>
      </w:rPr>
    </w:lvl>
    <w:lvl w:ilvl="1" w:tplc="9DE27E14">
      <w:start w:val="1"/>
      <w:numFmt w:val="bullet"/>
      <w:lvlText w:val="o"/>
      <w:lvlJc w:val="left"/>
      <w:pPr>
        <w:ind w:left="1440" w:hanging="360"/>
      </w:pPr>
      <w:rPr>
        <w:rFonts w:ascii="Courier New" w:hAnsi="Courier New" w:hint="default"/>
      </w:rPr>
    </w:lvl>
    <w:lvl w:ilvl="2" w:tplc="2FE6E442">
      <w:start w:val="1"/>
      <w:numFmt w:val="bullet"/>
      <w:lvlText w:val=""/>
      <w:lvlJc w:val="left"/>
      <w:pPr>
        <w:ind w:left="2160" w:hanging="360"/>
      </w:pPr>
      <w:rPr>
        <w:rFonts w:ascii="Wingdings" w:hAnsi="Wingdings" w:hint="default"/>
      </w:rPr>
    </w:lvl>
    <w:lvl w:ilvl="3" w:tplc="71FA2618">
      <w:start w:val="1"/>
      <w:numFmt w:val="bullet"/>
      <w:lvlText w:val=""/>
      <w:lvlJc w:val="left"/>
      <w:pPr>
        <w:ind w:left="2880" w:hanging="360"/>
      </w:pPr>
      <w:rPr>
        <w:rFonts w:ascii="Symbol" w:hAnsi="Symbol" w:hint="default"/>
      </w:rPr>
    </w:lvl>
    <w:lvl w:ilvl="4" w:tplc="BF6651AE">
      <w:start w:val="1"/>
      <w:numFmt w:val="bullet"/>
      <w:lvlText w:val="o"/>
      <w:lvlJc w:val="left"/>
      <w:pPr>
        <w:ind w:left="3600" w:hanging="360"/>
      </w:pPr>
      <w:rPr>
        <w:rFonts w:ascii="Courier New" w:hAnsi="Courier New" w:hint="default"/>
      </w:rPr>
    </w:lvl>
    <w:lvl w:ilvl="5" w:tplc="14321850">
      <w:start w:val="1"/>
      <w:numFmt w:val="bullet"/>
      <w:lvlText w:val=""/>
      <w:lvlJc w:val="left"/>
      <w:pPr>
        <w:ind w:left="4320" w:hanging="360"/>
      </w:pPr>
      <w:rPr>
        <w:rFonts w:ascii="Wingdings" w:hAnsi="Wingdings" w:hint="default"/>
      </w:rPr>
    </w:lvl>
    <w:lvl w:ilvl="6" w:tplc="2342FCA8">
      <w:start w:val="1"/>
      <w:numFmt w:val="bullet"/>
      <w:lvlText w:val=""/>
      <w:lvlJc w:val="left"/>
      <w:pPr>
        <w:ind w:left="5040" w:hanging="360"/>
      </w:pPr>
      <w:rPr>
        <w:rFonts w:ascii="Symbol" w:hAnsi="Symbol" w:hint="default"/>
      </w:rPr>
    </w:lvl>
    <w:lvl w:ilvl="7" w:tplc="7DE8A0B0">
      <w:start w:val="1"/>
      <w:numFmt w:val="bullet"/>
      <w:lvlText w:val="o"/>
      <w:lvlJc w:val="left"/>
      <w:pPr>
        <w:ind w:left="5760" w:hanging="360"/>
      </w:pPr>
      <w:rPr>
        <w:rFonts w:ascii="Courier New" w:hAnsi="Courier New" w:hint="default"/>
      </w:rPr>
    </w:lvl>
    <w:lvl w:ilvl="8" w:tplc="1960FA26">
      <w:start w:val="1"/>
      <w:numFmt w:val="bullet"/>
      <w:lvlText w:val=""/>
      <w:lvlJc w:val="left"/>
      <w:pPr>
        <w:ind w:left="6480" w:hanging="360"/>
      </w:pPr>
      <w:rPr>
        <w:rFonts w:ascii="Wingdings" w:hAnsi="Wingdings" w:hint="default"/>
      </w:rPr>
    </w:lvl>
  </w:abstractNum>
  <w:abstractNum w:abstractNumId="2" w15:restartNumberingAfterBreak="0">
    <w:nsid w:val="0F7A62D1"/>
    <w:multiLevelType w:val="hybridMultilevel"/>
    <w:tmpl w:val="AAAE5E72"/>
    <w:lvl w:ilvl="0" w:tplc="D9DAFF22">
      <w:start w:val="1"/>
      <w:numFmt w:val="bullet"/>
      <w:lvlText w:val=""/>
      <w:lvlJc w:val="left"/>
      <w:pPr>
        <w:ind w:left="720" w:hanging="360"/>
      </w:pPr>
      <w:rPr>
        <w:rFonts w:ascii="Symbol" w:hAnsi="Symbol" w:hint="default"/>
      </w:rPr>
    </w:lvl>
    <w:lvl w:ilvl="1" w:tplc="85A8E03A">
      <w:start w:val="1"/>
      <w:numFmt w:val="bullet"/>
      <w:lvlText w:val="o"/>
      <w:lvlJc w:val="left"/>
      <w:pPr>
        <w:ind w:left="1440" w:hanging="360"/>
      </w:pPr>
      <w:rPr>
        <w:rFonts w:ascii="Courier New" w:hAnsi="Courier New" w:hint="default"/>
      </w:rPr>
    </w:lvl>
    <w:lvl w:ilvl="2" w:tplc="CCA8BFC2">
      <w:start w:val="1"/>
      <w:numFmt w:val="bullet"/>
      <w:lvlText w:val=""/>
      <w:lvlJc w:val="left"/>
      <w:pPr>
        <w:ind w:left="2160" w:hanging="360"/>
      </w:pPr>
      <w:rPr>
        <w:rFonts w:ascii="Wingdings" w:hAnsi="Wingdings" w:hint="default"/>
      </w:rPr>
    </w:lvl>
    <w:lvl w:ilvl="3" w:tplc="05F4C956">
      <w:start w:val="1"/>
      <w:numFmt w:val="bullet"/>
      <w:lvlText w:val=""/>
      <w:lvlJc w:val="left"/>
      <w:pPr>
        <w:ind w:left="2880" w:hanging="360"/>
      </w:pPr>
      <w:rPr>
        <w:rFonts w:ascii="Symbol" w:hAnsi="Symbol" w:hint="default"/>
      </w:rPr>
    </w:lvl>
    <w:lvl w:ilvl="4" w:tplc="82B601EC">
      <w:start w:val="1"/>
      <w:numFmt w:val="bullet"/>
      <w:lvlText w:val="o"/>
      <w:lvlJc w:val="left"/>
      <w:pPr>
        <w:ind w:left="3600" w:hanging="360"/>
      </w:pPr>
      <w:rPr>
        <w:rFonts w:ascii="Courier New" w:hAnsi="Courier New" w:hint="default"/>
      </w:rPr>
    </w:lvl>
    <w:lvl w:ilvl="5" w:tplc="F1D2A0BA">
      <w:start w:val="1"/>
      <w:numFmt w:val="bullet"/>
      <w:lvlText w:val=""/>
      <w:lvlJc w:val="left"/>
      <w:pPr>
        <w:ind w:left="4320" w:hanging="360"/>
      </w:pPr>
      <w:rPr>
        <w:rFonts w:ascii="Wingdings" w:hAnsi="Wingdings" w:hint="default"/>
      </w:rPr>
    </w:lvl>
    <w:lvl w:ilvl="6" w:tplc="B102392A">
      <w:start w:val="1"/>
      <w:numFmt w:val="bullet"/>
      <w:lvlText w:val=""/>
      <w:lvlJc w:val="left"/>
      <w:pPr>
        <w:ind w:left="5040" w:hanging="360"/>
      </w:pPr>
      <w:rPr>
        <w:rFonts w:ascii="Symbol" w:hAnsi="Symbol" w:hint="default"/>
      </w:rPr>
    </w:lvl>
    <w:lvl w:ilvl="7" w:tplc="92D0AA0C">
      <w:start w:val="1"/>
      <w:numFmt w:val="bullet"/>
      <w:lvlText w:val="o"/>
      <w:lvlJc w:val="left"/>
      <w:pPr>
        <w:ind w:left="5760" w:hanging="360"/>
      </w:pPr>
      <w:rPr>
        <w:rFonts w:ascii="Courier New" w:hAnsi="Courier New" w:hint="default"/>
      </w:rPr>
    </w:lvl>
    <w:lvl w:ilvl="8" w:tplc="005E8AF8">
      <w:start w:val="1"/>
      <w:numFmt w:val="bullet"/>
      <w:lvlText w:val=""/>
      <w:lvlJc w:val="left"/>
      <w:pPr>
        <w:ind w:left="6480" w:hanging="360"/>
      </w:pPr>
      <w:rPr>
        <w:rFonts w:ascii="Wingdings" w:hAnsi="Wingdings" w:hint="default"/>
      </w:rPr>
    </w:lvl>
  </w:abstractNum>
  <w:abstractNum w:abstractNumId="3" w15:restartNumberingAfterBreak="0">
    <w:nsid w:val="11CADDAF"/>
    <w:multiLevelType w:val="hybridMultilevel"/>
    <w:tmpl w:val="F266F816"/>
    <w:lvl w:ilvl="0" w:tplc="FD541914">
      <w:start w:val="1"/>
      <w:numFmt w:val="bullet"/>
      <w:lvlText w:val=""/>
      <w:lvlJc w:val="left"/>
      <w:pPr>
        <w:ind w:left="720" w:hanging="360"/>
      </w:pPr>
      <w:rPr>
        <w:rFonts w:ascii="Symbol" w:hAnsi="Symbol" w:hint="default"/>
      </w:rPr>
    </w:lvl>
    <w:lvl w:ilvl="1" w:tplc="6018D37C">
      <w:start w:val="1"/>
      <w:numFmt w:val="bullet"/>
      <w:lvlText w:val="o"/>
      <w:lvlJc w:val="left"/>
      <w:pPr>
        <w:ind w:left="1440" w:hanging="360"/>
      </w:pPr>
      <w:rPr>
        <w:rFonts w:ascii="Courier New" w:hAnsi="Courier New" w:hint="default"/>
      </w:rPr>
    </w:lvl>
    <w:lvl w:ilvl="2" w:tplc="D57EE4CE">
      <w:start w:val="1"/>
      <w:numFmt w:val="bullet"/>
      <w:lvlText w:val=""/>
      <w:lvlJc w:val="left"/>
      <w:pPr>
        <w:ind w:left="2160" w:hanging="360"/>
      </w:pPr>
      <w:rPr>
        <w:rFonts w:ascii="Wingdings" w:hAnsi="Wingdings" w:hint="default"/>
      </w:rPr>
    </w:lvl>
    <w:lvl w:ilvl="3" w:tplc="69B251E0">
      <w:start w:val="1"/>
      <w:numFmt w:val="bullet"/>
      <w:lvlText w:val=""/>
      <w:lvlJc w:val="left"/>
      <w:pPr>
        <w:ind w:left="2880" w:hanging="360"/>
      </w:pPr>
      <w:rPr>
        <w:rFonts w:ascii="Symbol" w:hAnsi="Symbol" w:hint="default"/>
      </w:rPr>
    </w:lvl>
    <w:lvl w:ilvl="4" w:tplc="732A8E40">
      <w:start w:val="1"/>
      <w:numFmt w:val="bullet"/>
      <w:lvlText w:val="o"/>
      <w:lvlJc w:val="left"/>
      <w:pPr>
        <w:ind w:left="3600" w:hanging="360"/>
      </w:pPr>
      <w:rPr>
        <w:rFonts w:ascii="Courier New" w:hAnsi="Courier New" w:hint="default"/>
      </w:rPr>
    </w:lvl>
    <w:lvl w:ilvl="5" w:tplc="9F20FF56">
      <w:start w:val="1"/>
      <w:numFmt w:val="bullet"/>
      <w:lvlText w:val=""/>
      <w:lvlJc w:val="left"/>
      <w:pPr>
        <w:ind w:left="4320" w:hanging="360"/>
      </w:pPr>
      <w:rPr>
        <w:rFonts w:ascii="Wingdings" w:hAnsi="Wingdings" w:hint="default"/>
      </w:rPr>
    </w:lvl>
    <w:lvl w:ilvl="6" w:tplc="357E7CFA">
      <w:start w:val="1"/>
      <w:numFmt w:val="bullet"/>
      <w:lvlText w:val=""/>
      <w:lvlJc w:val="left"/>
      <w:pPr>
        <w:ind w:left="5040" w:hanging="360"/>
      </w:pPr>
      <w:rPr>
        <w:rFonts w:ascii="Symbol" w:hAnsi="Symbol" w:hint="default"/>
      </w:rPr>
    </w:lvl>
    <w:lvl w:ilvl="7" w:tplc="259E9530">
      <w:start w:val="1"/>
      <w:numFmt w:val="bullet"/>
      <w:lvlText w:val="o"/>
      <w:lvlJc w:val="left"/>
      <w:pPr>
        <w:ind w:left="5760" w:hanging="360"/>
      </w:pPr>
      <w:rPr>
        <w:rFonts w:ascii="Courier New" w:hAnsi="Courier New" w:hint="default"/>
      </w:rPr>
    </w:lvl>
    <w:lvl w:ilvl="8" w:tplc="FC5CD97A">
      <w:start w:val="1"/>
      <w:numFmt w:val="bullet"/>
      <w:lvlText w:val=""/>
      <w:lvlJc w:val="left"/>
      <w:pPr>
        <w:ind w:left="6480" w:hanging="360"/>
      </w:pPr>
      <w:rPr>
        <w:rFonts w:ascii="Wingdings" w:hAnsi="Wingdings" w:hint="default"/>
      </w:rPr>
    </w:lvl>
  </w:abstractNum>
  <w:abstractNum w:abstractNumId="4" w15:restartNumberingAfterBreak="0">
    <w:nsid w:val="16B56FDD"/>
    <w:multiLevelType w:val="hybridMultilevel"/>
    <w:tmpl w:val="71C87836"/>
    <w:lvl w:ilvl="0" w:tplc="2784630C">
      <w:start w:val="1"/>
      <w:numFmt w:val="bullet"/>
      <w:lvlText w:val=""/>
      <w:lvlJc w:val="left"/>
      <w:pPr>
        <w:ind w:left="720" w:hanging="360"/>
      </w:pPr>
      <w:rPr>
        <w:rFonts w:ascii="Symbol" w:hAnsi="Symbol" w:hint="default"/>
      </w:rPr>
    </w:lvl>
    <w:lvl w:ilvl="1" w:tplc="1DF4913A">
      <w:start w:val="1"/>
      <w:numFmt w:val="bullet"/>
      <w:lvlText w:val="o"/>
      <w:lvlJc w:val="left"/>
      <w:pPr>
        <w:ind w:left="1440" w:hanging="360"/>
      </w:pPr>
      <w:rPr>
        <w:rFonts w:ascii="Courier New" w:hAnsi="Courier New" w:hint="default"/>
      </w:rPr>
    </w:lvl>
    <w:lvl w:ilvl="2" w:tplc="F54268A4">
      <w:start w:val="1"/>
      <w:numFmt w:val="bullet"/>
      <w:lvlText w:val=""/>
      <w:lvlJc w:val="left"/>
      <w:pPr>
        <w:ind w:left="2160" w:hanging="360"/>
      </w:pPr>
      <w:rPr>
        <w:rFonts w:ascii="Wingdings" w:hAnsi="Wingdings" w:hint="default"/>
      </w:rPr>
    </w:lvl>
    <w:lvl w:ilvl="3" w:tplc="D89425AA">
      <w:start w:val="1"/>
      <w:numFmt w:val="bullet"/>
      <w:lvlText w:val=""/>
      <w:lvlJc w:val="left"/>
      <w:pPr>
        <w:ind w:left="2880" w:hanging="360"/>
      </w:pPr>
      <w:rPr>
        <w:rFonts w:ascii="Symbol" w:hAnsi="Symbol" w:hint="default"/>
      </w:rPr>
    </w:lvl>
    <w:lvl w:ilvl="4" w:tplc="710A1D7C">
      <w:start w:val="1"/>
      <w:numFmt w:val="bullet"/>
      <w:lvlText w:val="o"/>
      <w:lvlJc w:val="left"/>
      <w:pPr>
        <w:ind w:left="3600" w:hanging="360"/>
      </w:pPr>
      <w:rPr>
        <w:rFonts w:ascii="Courier New" w:hAnsi="Courier New" w:hint="default"/>
      </w:rPr>
    </w:lvl>
    <w:lvl w:ilvl="5" w:tplc="886C1268">
      <w:start w:val="1"/>
      <w:numFmt w:val="bullet"/>
      <w:lvlText w:val=""/>
      <w:lvlJc w:val="left"/>
      <w:pPr>
        <w:ind w:left="4320" w:hanging="360"/>
      </w:pPr>
      <w:rPr>
        <w:rFonts w:ascii="Wingdings" w:hAnsi="Wingdings" w:hint="default"/>
      </w:rPr>
    </w:lvl>
    <w:lvl w:ilvl="6" w:tplc="63426A3E">
      <w:start w:val="1"/>
      <w:numFmt w:val="bullet"/>
      <w:lvlText w:val=""/>
      <w:lvlJc w:val="left"/>
      <w:pPr>
        <w:ind w:left="5040" w:hanging="360"/>
      </w:pPr>
      <w:rPr>
        <w:rFonts w:ascii="Symbol" w:hAnsi="Symbol" w:hint="default"/>
      </w:rPr>
    </w:lvl>
    <w:lvl w:ilvl="7" w:tplc="5EEAB066">
      <w:start w:val="1"/>
      <w:numFmt w:val="bullet"/>
      <w:lvlText w:val="o"/>
      <w:lvlJc w:val="left"/>
      <w:pPr>
        <w:ind w:left="5760" w:hanging="360"/>
      </w:pPr>
      <w:rPr>
        <w:rFonts w:ascii="Courier New" w:hAnsi="Courier New" w:hint="default"/>
      </w:rPr>
    </w:lvl>
    <w:lvl w:ilvl="8" w:tplc="C8A29648">
      <w:start w:val="1"/>
      <w:numFmt w:val="bullet"/>
      <w:lvlText w:val=""/>
      <w:lvlJc w:val="left"/>
      <w:pPr>
        <w:ind w:left="6480" w:hanging="360"/>
      </w:pPr>
      <w:rPr>
        <w:rFonts w:ascii="Wingdings" w:hAnsi="Wingdings" w:hint="default"/>
      </w:rPr>
    </w:lvl>
  </w:abstractNum>
  <w:abstractNum w:abstractNumId="5" w15:restartNumberingAfterBreak="0">
    <w:nsid w:val="2B520399"/>
    <w:multiLevelType w:val="hybridMultilevel"/>
    <w:tmpl w:val="4D7E4FEA"/>
    <w:lvl w:ilvl="0" w:tplc="48A081AE">
      <w:start w:val="1"/>
      <w:numFmt w:val="bullet"/>
      <w:lvlText w:val=""/>
      <w:lvlJc w:val="left"/>
      <w:pPr>
        <w:ind w:left="720" w:hanging="360"/>
      </w:pPr>
      <w:rPr>
        <w:rFonts w:ascii="Symbol" w:hAnsi="Symbol" w:hint="default"/>
      </w:rPr>
    </w:lvl>
    <w:lvl w:ilvl="1" w:tplc="63DE9F8A">
      <w:start w:val="1"/>
      <w:numFmt w:val="bullet"/>
      <w:lvlText w:val="o"/>
      <w:lvlJc w:val="left"/>
      <w:pPr>
        <w:ind w:left="1440" w:hanging="360"/>
      </w:pPr>
      <w:rPr>
        <w:rFonts w:ascii="Courier New" w:hAnsi="Courier New" w:hint="default"/>
      </w:rPr>
    </w:lvl>
    <w:lvl w:ilvl="2" w:tplc="21426856">
      <w:start w:val="1"/>
      <w:numFmt w:val="bullet"/>
      <w:lvlText w:val=""/>
      <w:lvlJc w:val="left"/>
      <w:pPr>
        <w:ind w:left="2160" w:hanging="360"/>
      </w:pPr>
      <w:rPr>
        <w:rFonts w:ascii="Wingdings" w:hAnsi="Wingdings" w:hint="default"/>
      </w:rPr>
    </w:lvl>
    <w:lvl w:ilvl="3" w:tplc="481021E0">
      <w:start w:val="1"/>
      <w:numFmt w:val="bullet"/>
      <w:lvlText w:val=""/>
      <w:lvlJc w:val="left"/>
      <w:pPr>
        <w:ind w:left="2880" w:hanging="360"/>
      </w:pPr>
      <w:rPr>
        <w:rFonts w:ascii="Symbol" w:hAnsi="Symbol" w:hint="default"/>
      </w:rPr>
    </w:lvl>
    <w:lvl w:ilvl="4" w:tplc="FD10FB5E">
      <w:start w:val="1"/>
      <w:numFmt w:val="bullet"/>
      <w:lvlText w:val="o"/>
      <w:lvlJc w:val="left"/>
      <w:pPr>
        <w:ind w:left="3600" w:hanging="360"/>
      </w:pPr>
      <w:rPr>
        <w:rFonts w:ascii="Courier New" w:hAnsi="Courier New" w:hint="default"/>
      </w:rPr>
    </w:lvl>
    <w:lvl w:ilvl="5" w:tplc="10026426">
      <w:start w:val="1"/>
      <w:numFmt w:val="bullet"/>
      <w:lvlText w:val=""/>
      <w:lvlJc w:val="left"/>
      <w:pPr>
        <w:ind w:left="4320" w:hanging="360"/>
      </w:pPr>
      <w:rPr>
        <w:rFonts w:ascii="Wingdings" w:hAnsi="Wingdings" w:hint="default"/>
      </w:rPr>
    </w:lvl>
    <w:lvl w:ilvl="6" w:tplc="65D87680">
      <w:start w:val="1"/>
      <w:numFmt w:val="bullet"/>
      <w:lvlText w:val=""/>
      <w:lvlJc w:val="left"/>
      <w:pPr>
        <w:ind w:left="5040" w:hanging="360"/>
      </w:pPr>
      <w:rPr>
        <w:rFonts w:ascii="Symbol" w:hAnsi="Symbol" w:hint="default"/>
      </w:rPr>
    </w:lvl>
    <w:lvl w:ilvl="7" w:tplc="68841A8A">
      <w:start w:val="1"/>
      <w:numFmt w:val="bullet"/>
      <w:lvlText w:val="o"/>
      <w:lvlJc w:val="left"/>
      <w:pPr>
        <w:ind w:left="5760" w:hanging="360"/>
      </w:pPr>
      <w:rPr>
        <w:rFonts w:ascii="Courier New" w:hAnsi="Courier New" w:hint="default"/>
      </w:rPr>
    </w:lvl>
    <w:lvl w:ilvl="8" w:tplc="6FB4D8E8">
      <w:start w:val="1"/>
      <w:numFmt w:val="bullet"/>
      <w:lvlText w:val=""/>
      <w:lvlJc w:val="left"/>
      <w:pPr>
        <w:ind w:left="6480" w:hanging="360"/>
      </w:pPr>
      <w:rPr>
        <w:rFonts w:ascii="Wingdings" w:hAnsi="Wingdings" w:hint="default"/>
      </w:rPr>
    </w:lvl>
  </w:abstractNum>
  <w:abstractNum w:abstractNumId="6" w15:restartNumberingAfterBreak="0">
    <w:nsid w:val="4A7FF88B"/>
    <w:multiLevelType w:val="hybridMultilevel"/>
    <w:tmpl w:val="7D8CFCF0"/>
    <w:lvl w:ilvl="0" w:tplc="4598309C">
      <w:start w:val="1"/>
      <w:numFmt w:val="bullet"/>
      <w:lvlText w:val=""/>
      <w:lvlJc w:val="left"/>
      <w:pPr>
        <w:ind w:left="720" w:hanging="360"/>
      </w:pPr>
      <w:rPr>
        <w:rFonts w:ascii="Symbol" w:hAnsi="Symbol" w:hint="default"/>
      </w:rPr>
    </w:lvl>
    <w:lvl w:ilvl="1" w:tplc="28ACBACE">
      <w:start w:val="1"/>
      <w:numFmt w:val="bullet"/>
      <w:lvlText w:val="o"/>
      <w:lvlJc w:val="left"/>
      <w:pPr>
        <w:ind w:left="1440" w:hanging="360"/>
      </w:pPr>
      <w:rPr>
        <w:rFonts w:ascii="Courier New" w:hAnsi="Courier New" w:hint="default"/>
      </w:rPr>
    </w:lvl>
    <w:lvl w:ilvl="2" w:tplc="010A206C">
      <w:start w:val="1"/>
      <w:numFmt w:val="bullet"/>
      <w:lvlText w:val=""/>
      <w:lvlJc w:val="left"/>
      <w:pPr>
        <w:ind w:left="2160" w:hanging="360"/>
      </w:pPr>
      <w:rPr>
        <w:rFonts w:ascii="Wingdings" w:hAnsi="Wingdings" w:hint="default"/>
      </w:rPr>
    </w:lvl>
    <w:lvl w:ilvl="3" w:tplc="540A6B7C">
      <w:start w:val="1"/>
      <w:numFmt w:val="bullet"/>
      <w:lvlText w:val=""/>
      <w:lvlJc w:val="left"/>
      <w:pPr>
        <w:ind w:left="2880" w:hanging="360"/>
      </w:pPr>
      <w:rPr>
        <w:rFonts w:ascii="Symbol" w:hAnsi="Symbol" w:hint="default"/>
      </w:rPr>
    </w:lvl>
    <w:lvl w:ilvl="4" w:tplc="0908B9B8">
      <w:start w:val="1"/>
      <w:numFmt w:val="bullet"/>
      <w:lvlText w:val="o"/>
      <w:lvlJc w:val="left"/>
      <w:pPr>
        <w:ind w:left="3600" w:hanging="360"/>
      </w:pPr>
      <w:rPr>
        <w:rFonts w:ascii="Courier New" w:hAnsi="Courier New" w:hint="default"/>
      </w:rPr>
    </w:lvl>
    <w:lvl w:ilvl="5" w:tplc="637CF6D2">
      <w:start w:val="1"/>
      <w:numFmt w:val="bullet"/>
      <w:lvlText w:val=""/>
      <w:lvlJc w:val="left"/>
      <w:pPr>
        <w:ind w:left="4320" w:hanging="360"/>
      </w:pPr>
      <w:rPr>
        <w:rFonts w:ascii="Wingdings" w:hAnsi="Wingdings" w:hint="default"/>
      </w:rPr>
    </w:lvl>
    <w:lvl w:ilvl="6" w:tplc="79146E10">
      <w:start w:val="1"/>
      <w:numFmt w:val="bullet"/>
      <w:lvlText w:val=""/>
      <w:lvlJc w:val="left"/>
      <w:pPr>
        <w:ind w:left="5040" w:hanging="360"/>
      </w:pPr>
      <w:rPr>
        <w:rFonts w:ascii="Symbol" w:hAnsi="Symbol" w:hint="default"/>
      </w:rPr>
    </w:lvl>
    <w:lvl w:ilvl="7" w:tplc="BB9A800E">
      <w:start w:val="1"/>
      <w:numFmt w:val="bullet"/>
      <w:lvlText w:val="o"/>
      <w:lvlJc w:val="left"/>
      <w:pPr>
        <w:ind w:left="5760" w:hanging="360"/>
      </w:pPr>
      <w:rPr>
        <w:rFonts w:ascii="Courier New" w:hAnsi="Courier New" w:hint="default"/>
      </w:rPr>
    </w:lvl>
    <w:lvl w:ilvl="8" w:tplc="07269BC2">
      <w:start w:val="1"/>
      <w:numFmt w:val="bullet"/>
      <w:lvlText w:val=""/>
      <w:lvlJc w:val="left"/>
      <w:pPr>
        <w:ind w:left="6480" w:hanging="360"/>
      </w:pPr>
      <w:rPr>
        <w:rFonts w:ascii="Wingdings" w:hAnsi="Wingdings" w:hint="default"/>
      </w:rPr>
    </w:lvl>
  </w:abstractNum>
  <w:num w:numId="1" w16cid:durableId="503715343">
    <w:abstractNumId w:val="3"/>
  </w:num>
  <w:num w:numId="2" w16cid:durableId="2080706569">
    <w:abstractNumId w:val="5"/>
  </w:num>
  <w:num w:numId="3" w16cid:durableId="895553488">
    <w:abstractNumId w:val="6"/>
  </w:num>
  <w:num w:numId="4" w16cid:durableId="91900286">
    <w:abstractNumId w:val="2"/>
  </w:num>
  <w:num w:numId="5" w16cid:durableId="1783115076">
    <w:abstractNumId w:val="1"/>
  </w:num>
  <w:num w:numId="6" w16cid:durableId="279724086">
    <w:abstractNumId w:val="4"/>
  </w:num>
  <w:num w:numId="7" w16cid:durableId="1165247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B0746F"/>
    <w:rsid w:val="000547C8"/>
    <w:rsid w:val="00072180"/>
    <w:rsid w:val="000D636E"/>
    <w:rsid w:val="0032286D"/>
    <w:rsid w:val="004C5532"/>
    <w:rsid w:val="00A832C7"/>
    <w:rsid w:val="00D01971"/>
    <w:rsid w:val="00D10AEE"/>
    <w:rsid w:val="00DC1BF5"/>
    <w:rsid w:val="00DF2EE3"/>
    <w:rsid w:val="02729E08"/>
    <w:rsid w:val="036F54E6"/>
    <w:rsid w:val="0974C0DD"/>
    <w:rsid w:val="0D33198C"/>
    <w:rsid w:val="10216BB2"/>
    <w:rsid w:val="107FF5A0"/>
    <w:rsid w:val="10FFCDA6"/>
    <w:rsid w:val="133DEB41"/>
    <w:rsid w:val="154E0BAC"/>
    <w:rsid w:val="16170DB0"/>
    <w:rsid w:val="20C4CDB8"/>
    <w:rsid w:val="21520F9D"/>
    <w:rsid w:val="219017D9"/>
    <w:rsid w:val="21D9DD3C"/>
    <w:rsid w:val="2202E0E2"/>
    <w:rsid w:val="230814C1"/>
    <w:rsid w:val="232B4379"/>
    <w:rsid w:val="25B0746F"/>
    <w:rsid w:val="2B44249E"/>
    <w:rsid w:val="2BA232D6"/>
    <w:rsid w:val="2D0DA9D6"/>
    <w:rsid w:val="3EDC86B5"/>
    <w:rsid w:val="47D27B34"/>
    <w:rsid w:val="4A221023"/>
    <w:rsid w:val="4D2F8B20"/>
    <w:rsid w:val="4E8E1064"/>
    <w:rsid w:val="4F021F4F"/>
    <w:rsid w:val="56316173"/>
    <w:rsid w:val="5E0B89C5"/>
    <w:rsid w:val="5EB41F42"/>
    <w:rsid w:val="6A280D84"/>
    <w:rsid w:val="6B05DBDA"/>
    <w:rsid w:val="7085C3A0"/>
    <w:rsid w:val="714365AD"/>
    <w:rsid w:val="764217D1"/>
    <w:rsid w:val="775102B1"/>
    <w:rsid w:val="79FBC52E"/>
    <w:rsid w:val="7B69B2EC"/>
    <w:rsid w:val="7CE5CEF6"/>
    <w:rsid w:val="7D57A8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8F6D2"/>
  <w15:chartTrackingRefBased/>
  <w15:docId w15:val="{84E72167-0816-487B-8B74-E3FA737CF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47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47C8"/>
  </w:style>
  <w:style w:type="paragraph" w:styleId="Footer">
    <w:name w:val="footer"/>
    <w:basedOn w:val="Normal"/>
    <w:link w:val="FooterChar"/>
    <w:uiPriority w:val="99"/>
    <w:unhideWhenUsed/>
    <w:rsid w:val="000547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47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983179">
      <w:bodyDiv w:val="1"/>
      <w:marLeft w:val="0"/>
      <w:marRight w:val="0"/>
      <w:marTop w:val="0"/>
      <w:marBottom w:val="0"/>
      <w:divBdr>
        <w:top w:val="none" w:sz="0" w:space="0" w:color="auto"/>
        <w:left w:val="none" w:sz="0" w:space="0" w:color="auto"/>
        <w:bottom w:val="none" w:sz="0" w:space="0" w:color="auto"/>
        <w:right w:val="none" w:sz="0" w:space="0" w:color="auto"/>
      </w:divBdr>
    </w:div>
    <w:div w:id="2105150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Nov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497A9A9F5D854C843C3C46412FF613" ma:contentTypeVersion="15" ma:contentTypeDescription="Create a new document." ma:contentTypeScope="" ma:versionID="acf254416763e20f5cc486a7136de857">
  <xsd:schema xmlns:xsd="http://www.w3.org/2001/XMLSchema" xmlns:xs="http://www.w3.org/2001/XMLSchema" xmlns:p="http://schemas.microsoft.com/office/2006/metadata/properties" xmlns:ns2="3940d215-cc6c-4315-86a6-28fa632c02a7" xmlns:ns3="1858f13f-665f-4d72-a25a-392c7a61dfba" targetNamespace="http://schemas.microsoft.com/office/2006/metadata/properties" ma:root="true" ma:fieldsID="2b3eda3770425ba1846fc8b108fde0ac" ns2:_="" ns3:_="">
    <xsd:import namespace="3940d215-cc6c-4315-86a6-28fa632c02a7"/>
    <xsd:import namespace="1858f13f-665f-4d72-a25a-392c7a61df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0d215-cc6c-4315-86a6-28fa632c0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e169b7e-10f5-46c5-8f04-99649d5eae6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58f13f-665f-4d72-a25a-392c7a61dfb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cea7df2-8157-4737-817a-e326834d03d1}" ma:internalName="TaxCatchAll" ma:showField="CatchAllData" ma:web="1858f13f-665f-4d72-a25a-392c7a61df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40d215-cc6c-4315-86a6-28fa632c02a7">
      <Terms xmlns="http://schemas.microsoft.com/office/infopath/2007/PartnerControls"/>
    </lcf76f155ced4ddcb4097134ff3c332f>
    <TaxCatchAll xmlns="1858f13f-665f-4d72-a25a-392c7a61dfba" xsi:nil="true"/>
  </documentManagement>
</p:properties>
</file>

<file path=customXml/itemProps1.xml><?xml version="1.0" encoding="utf-8"?>
<ds:datastoreItem xmlns:ds="http://schemas.openxmlformats.org/officeDocument/2006/customXml" ds:itemID="{918E236B-611E-407B-84A8-7C402D051E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0d215-cc6c-4315-86a6-28fa632c02a7"/>
    <ds:schemaRef ds:uri="1858f13f-665f-4d72-a25a-392c7a61df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FBC454-A03A-48F0-BE25-B146639ECA58}">
  <ds:schemaRefs>
    <ds:schemaRef ds:uri="http://schemas.microsoft.com/sharepoint/v3/contenttype/forms"/>
  </ds:schemaRefs>
</ds:datastoreItem>
</file>

<file path=customXml/itemProps3.xml><?xml version="1.0" encoding="utf-8"?>
<ds:datastoreItem xmlns:ds="http://schemas.openxmlformats.org/officeDocument/2006/customXml" ds:itemID="{57B4276C-3682-49ED-A47A-7DA46EA0CEDB}">
  <ds:schemaRefs>
    <ds:schemaRef ds:uri="http://schemas.microsoft.com/office/2006/metadata/properties"/>
    <ds:schemaRef ds:uri="http://schemas.microsoft.com/office/infopath/2007/PartnerControls"/>
    <ds:schemaRef ds:uri="3940d215-cc6c-4315-86a6-28fa632c02a7"/>
    <ds:schemaRef ds:uri="1858f13f-665f-4d72-a25a-392c7a61dfba"/>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Pages>
  <Words>809</Words>
  <Characters>4614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Beed</dc:creator>
  <cp:keywords/>
  <dc:description/>
  <cp:lastModifiedBy>Eric Kewley</cp:lastModifiedBy>
  <cp:revision>6</cp:revision>
  <dcterms:created xsi:type="dcterms:W3CDTF">2026-06-16T14:43:00Z</dcterms:created>
  <dcterms:modified xsi:type="dcterms:W3CDTF">2026-07-15T09:45:00Z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0x010100AB497A9A9F5D854C843C3C46412FF613</vt:lpwstr>
  </property>
  <property fmtid="{D5CDD505-2E9C-101B-9397-08002B2CF9AE}" pid="3" name="MediaServiceImageTags">
    <vt:lpwstr/>
  </property>
</Properties>
</file>