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3149" w14:textId="1F6D6404" w:rsidR="00594776" w:rsidRPr="00F3782F" w:rsidRDefault="00341B94" w:rsidP="00341B94">
      <w:pPr>
        <w:spacing w:before="150" w:after="150" w:line="600" w:lineRule="atLeast"/>
        <w:outlineLvl w:val="2"/>
        <w:rPr>
          <w:rFonts w:ascii="inherit" w:eastAsia="Times New Roman" w:hAnsi="inherit" w:cs="Helvetica"/>
          <w:b/>
          <w:bCs/>
          <w:color w:val="333333"/>
          <w:sz w:val="37"/>
          <w:szCs w:val="37"/>
          <w:lang w:val="en" w:eastAsia="en-GB"/>
        </w:rPr>
      </w:pPr>
      <w:r w:rsidRPr="00F3782F">
        <w:rPr>
          <w:rFonts w:ascii="inherit" w:eastAsia="Times New Roman" w:hAnsi="inherit" w:cs="Helvetica"/>
          <w:b/>
          <w:bCs/>
          <w:color w:val="333333"/>
          <w:sz w:val="37"/>
          <w:szCs w:val="37"/>
          <w:lang w:val="en" w:eastAsia="en-GB"/>
        </w:rPr>
        <w:t>Science Curriculum Statement</w:t>
      </w:r>
    </w:p>
    <w:p w14:paraId="52AEB2C6" w14:textId="5565C2E7" w:rsidR="00BE1903" w:rsidRPr="00F3782F" w:rsidRDefault="00BE1903" w:rsidP="0069756E">
      <w:pPr>
        <w:spacing w:before="150" w:after="150" w:line="300" w:lineRule="atLeast"/>
        <w:outlineLvl w:val="3"/>
        <w:rPr>
          <w:rFonts w:eastAsia="Times New Roman" w:cstheme="minorHAnsi"/>
          <w:color w:val="333333"/>
          <w:sz w:val="20"/>
          <w:szCs w:val="20"/>
          <w:lang w:eastAsia="en-GB"/>
        </w:rPr>
      </w:pPr>
      <w:r w:rsidRPr="00F3782F">
        <w:rPr>
          <w:rFonts w:eastAsia="Times New Roman" w:cstheme="minorHAnsi"/>
          <w:color w:val="333333"/>
          <w:sz w:val="20"/>
          <w:szCs w:val="20"/>
          <w:lang w:eastAsia="en-GB"/>
        </w:rPr>
        <w:t xml:space="preserve">Review </w:t>
      </w:r>
      <w:proofErr w:type="gramStart"/>
      <w:r w:rsidRPr="00F3782F">
        <w:rPr>
          <w:rFonts w:eastAsia="Times New Roman" w:cstheme="minorHAnsi"/>
          <w:color w:val="333333"/>
          <w:sz w:val="20"/>
          <w:szCs w:val="20"/>
          <w:lang w:eastAsia="en-GB"/>
        </w:rPr>
        <w:t>Date:-</w:t>
      </w:r>
      <w:proofErr w:type="gramEnd"/>
      <w:r w:rsidRPr="00F3782F">
        <w:rPr>
          <w:rFonts w:eastAsia="Times New Roman" w:cstheme="minorHAnsi"/>
          <w:color w:val="333333"/>
          <w:sz w:val="20"/>
          <w:szCs w:val="20"/>
          <w:lang w:eastAsia="en-GB"/>
        </w:rPr>
        <w:t xml:space="preserve"> </w:t>
      </w:r>
      <w:r w:rsidR="00E95834" w:rsidRPr="00E95834">
        <w:rPr>
          <w:rFonts w:eastAsia="Times New Roman" w:cstheme="minorHAnsi"/>
          <w:color w:val="333333"/>
          <w:sz w:val="20"/>
          <w:szCs w:val="20"/>
          <w:lang w:eastAsia="en-GB"/>
        </w:rPr>
        <w:t>July 2026</w:t>
      </w:r>
    </w:p>
    <w:p w14:paraId="75E4343B" w14:textId="37B5C0B5" w:rsidR="00485089" w:rsidRPr="00F3782F" w:rsidRDefault="00485089" w:rsidP="0069756E">
      <w:pPr>
        <w:spacing w:before="150" w:after="150" w:line="300" w:lineRule="atLeast"/>
        <w:outlineLvl w:val="3"/>
        <w:rPr>
          <w:rFonts w:eastAsia="Times New Roman" w:cstheme="minorHAnsi"/>
          <w:b/>
          <w:bCs/>
          <w:color w:val="333333"/>
          <w:sz w:val="24"/>
          <w:szCs w:val="24"/>
          <w:u w:val="single"/>
          <w:lang w:eastAsia="en-GB"/>
        </w:rPr>
      </w:pPr>
      <w:r w:rsidRPr="00F3782F">
        <w:rPr>
          <w:rFonts w:eastAsia="Times New Roman" w:cstheme="minorHAnsi"/>
          <w:b/>
          <w:bCs/>
          <w:color w:val="333333"/>
          <w:sz w:val="24"/>
          <w:szCs w:val="24"/>
          <w:u w:val="single"/>
          <w:lang w:eastAsia="en-GB"/>
        </w:rPr>
        <w:t>Curriculum Statement: Intent, Implementation &amp; Impact</w:t>
      </w:r>
    </w:p>
    <w:p w14:paraId="75BE3B69" w14:textId="010D4A33" w:rsidR="0069756E" w:rsidRPr="00F3782F" w:rsidRDefault="00405E2F" w:rsidP="0069756E">
      <w:pPr>
        <w:spacing w:before="150" w:after="150" w:line="300" w:lineRule="atLeast"/>
        <w:outlineLvl w:val="3"/>
        <w:rPr>
          <w:rFonts w:eastAsia="Times New Roman" w:cstheme="minorHAnsi"/>
          <w:b/>
          <w:bCs/>
          <w:color w:val="333333"/>
          <w:sz w:val="24"/>
          <w:szCs w:val="24"/>
          <w:lang w:val="en" w:eastAsia="en-GB"/>
        </w:rPr>
      </w:pPr>
      <w:r w:rsidRPr="00F3782F">
        <w:rPr>
          <w:rFonts w:eastAsia="Times New Roman" w:cstheme="minorHAnsi"/>
          <w:b/>
          <w:bCs/>
          <w:color w:val="333333"/>
          <w:sz w:val="24"/>
          <w:szCs w:val="24"/>
          <w:lang w:val="en" w:eastAsia="en-GB"/>
        </w:rPr>
        <w:t>INTENT:</w:t>
      </w:r>
    </w:p>
    <w:p w14:paraId="49494E25" w14:textId="3619C96B" w:rsidR="00572091" w:rsidRPr="00F3782F" w:rsidRDefault="0069756E" w:rsidP="0069756E">
      <w:pPr>
        <w:spacing w:before="150" w:after="150" w:line="300" w:lineRule="atLeast"/>
        <w:outlineLvl w:val="3"/>
        <w:rPr>
          <w:rFonts w:cstheme="minorHAnsi"/>
          <w:b/>
          <w:bCs/>
          <w:color w:val="333333"/>
          <w:sz w:val="24"/>
          <w:szCs w:val="24"/>
          <w:lang w:val="en"/>
        </w:rPr>
      </w:pPr>
      <w:r w:rsidRPr="00F3782F">
        <w:rPr>
          <w:rFonts w:cstheme="minorHAnsi"/>
          <w:b/>
          <w:bCs/>
          <w:color w:val="333333"/>
          <w:sz w:val="24"/>
          <w:szCs w:val="24"/>
          <w:lang w:val="en"/>
        </w:rPr>
        <w:t>What is the curriculum aim / vision for this subject?</w:t>
      </w:r>
    </w:p>
    <w:p w14:paraId="4251BFF8" w14:textId="51A96FB4" w:rsidR="009E7045" w:rsidRPr="00F3782F" w:rsidRDefault="0069756E" w:rsidP="000929E9">
      <w:pPr>
        <w:ind w:left="360"/>
        <w:rPr>
          <w:rFonts w:cstheme="minorHAnsi"/>
        </w:rPr>
      </w:pPr>
      <w:r w:rsidRPr="00F3782F">
        <w:rPr>
          <w:rFonts w:cstheme="minorHAnsi"/>
        </w:rPr>
        <w:t>To prepare pupils to take their place</w:t>
      </w:r>
      <w:r w:rsidRPr="00F3782F">
        <w:rPr>
          <w:rFonts w:cstheme="minorHAnsi"/>
          <w:b/>
        </w:rPr>
        <w:t xml:space="preserve"> </w:t>
      </w:r>
      <w:r w:rsidRPr="00F3782F">
        <w:rPr>
          <w:rFonts w:cstheme="minorHAnsi"/>
        </w:rPr>
        <w:t>in a technological society and to develop those scientific skills, an understanding of science knowledge, concepts and attitudes that will be useful to them in later life, by encouraging pupils to raise questions and investigate their world.</w:t>
      </w:r>
    </w:p>
    <w:p w14:paraId="38C18FE5" w14:textId="34DE3758" w:rsidR="0069756E" w:rsidRPr="00F3782F" w:rsidRDefault="005756B7" w:rsidP="0069756E">
      <w:pPr>
        <w:pStyle w:val="Default"/>
        <w:rPr>
          <w:rFonts w:asciiTheme="minorHAnsi" w:hAnsiTheme="minorHAnsi" w:cstheme="minorHAnsi"/>
          <w:sz w:val="22"/>
          <w:szCs w:val="22"/>
        </w:rPr>
      </w:pPr>
      <w:r w:rsidRPr="00F3782F">
        <w:rPr>
          <w:rFonts w:asciiTheme="minorHAnsi" w:hAnsiTheme="minorHAnsi" w:cstheme="minorHAnsi"/>
          <w:sz w:val="22"/>
          <w:szCs w:val="22"/>
        </w:rPr>
        <w:t>We aim</w:t>
      </w:r>
      <w:r w:rsidR="0069756E" w:rsidRPr="00F3782F">
        <w:rPr>
          <w:rFonts w:asciiTheme="minorHAnsi" w:hAnsiTheme="minorHAnsi" w:cstheme="minorHAnsi"/>
          <w:sz w:val="22"/>
          <w:szCs w:val="22"/>
        </w:rPr>
        <w:t xml:space="preserve"> to develop and nurture our children’s curiosity by not only followi</w:t>
      </w:r>
      <w:r w:rsidR="005F2394" w:rsidRPr="00F3782F">
        <w:rPr>
          <w:rFonts w:asciiTheme="minorHAnsi" w:hAnsiTheme="minorHAnsi" w:cstheme="minorHAnsi"/>
          <w:sz w:val="22"/>
          <w:szCs w:val="22"/>
        </w:rPr>
        <w:t xml:space="preserve">ng </w:t>
      </w:r>
      <w:r w:rsidR="006A2DB8" w:rsidRPr="00F3782F">
        <w:rPr>
          <w:rFonts w:asciiTheme="minorHAnsi" w:hAnsiTheme="minorHAnsi" w:cstheme="minorHAnsi"/>
          <w:sz w:val="22"/>
          <w:szCs w:val="22"/>
        </w:rPr>
        <w:t>a Formal and semi</w:t>
      </w:r>
      <w:r w:rsidR="00675B9B" w:rsidRPr="00F3782F">
        <w:rPr>
          <w:rFonts w:asciiTheme="minorHAnsi" w:hAnsiTheme="minorHAnsi" w:cstheme="minorHAnsi"/>
          <w:sz w:val="22"/>
          <w:szCs w:val="22"/>
        </w:rPr>
        <w:t xml:space="preserve">-formal </w:t>
      </w:r>
      <w:r w:rsidR="005F2394" w:rsidRPr="00F3782F">
        <w:rPr>
          <w:rFonts w:asciiTheme="minorHAnsi" w:hAnsiTheme="minorHAnsi" w:cstheme="minorHAnsi"/>
          <w:sz w:val="22"/>
          <w:szCs w:val="22"/>
        </w:rPr>
        <w:t xml:space="preserve">National </w:t>
      </w:r>
      <w:r w:rsidR="0097022F" w:rsidRPr="00F3782F">
        <w:rPr>
          <w:rFonts w:asciiTheme="minorHAnsi" w:hAnsiTheme="minorHAnsi" w:cstheme="minorHAnsi"/>
          <w:sz w:val="22"/>
          <w:szCs w:val="22"/>
        </w:rPr>
        <w:t>Curriculum but</w:t>
      </w:r>
      <w:r w:rsidR="0069756E" w:rsidRPr="00F3782F">
        <w:rPr>
          <w:rFonts w:asciiTheme="minorHAnsi" w:hAnsiTheme="minorHAnsi" w:cstheme="minorHAnsi"/>
          <w:sz w:val="22"/>
          <w:szCs w:val="22"/>
        </w:rPr>
        <w:t xml:space="preserve"> also following t</w:t>
      </w:r>
      <w:r w:rsidR="0022147E" w:rsidRPr="00F3782F">
        <w:rPr>
          <w:rFonts w:asciiTheme="minorHAnsi" w:hAnsiTheme="minorHAnsi" w:cstheme="minorHAnsi"/>
          <w:sz w:val="22"/>
          <w:szCs w:val="22"/>
        </w:rPr>
        <w:t xml:space="preserve">heir questions and interests to </w:t>
      </w:r>
      <w:r w:rsidR="0069756E" w:rsidRPr="00F3782F">
        <w:rPr>
          <w:rFonts w:asciiTheme="minorHAnsi" w:hAnsiTheme="minorHAnsi" w:cstheme="minorHAnsi"/>
          <w:sz w:val="22"/>
          <w:szCs w:val="22"/>
        </w:rPr>
        <w:t xml:space="preserve">develop a love, passion and appreciation for </w:t>
      </w:r>
      <w:r w:rsidR="0097022F" w:rsidRPr="00F3782F">
        <w:rPr>
          <w:rFonts w:asciiTheme="minorHAnsi" w:hAnsiTheme="minorHAnsi" w:cstheme="minorHAnsi"/>
          <w:sz w:val="22"/>
          <w:szCs w:val="22"/>
        </w:rPr>
        <w:t>science</w:t>
      </w:r>
      <w:r w:rsidR="0069756E" w:rsidRPr="00F3782F">
        <w:rPr>
          <w:rFonts w:asciiTheme="minorHAnsi" w:hAnsiTheme="minorHAnsi" w:cstheme="minorHAnsi"/>
          <w:sz w:val="22"/>
          <w:szCs w:val="22"/>
        </w:rPr>
        <w:t xml:space="preserve">. </w:t>
      </w:r>
      <w:r w:rsidRPr="00F3782F">
        <w:rPr>
          <w:rFonts w:asciiTheme="minorHAnsi" w:hAnsiTheme="minorHAnsi" w:cstheme="minorHAnsi"/>
          <w:sz w:val="22"/>
          <w:szCs w:val="22"/>
        </w:rPr>
        <w:t xml:space="preserve">Where appropriate </w:t>
      </w:r>
      <w:r w:rsidR="00AB03B3" w:rsidRPr="00F3782F">
        <w:rPr>
          <w:rFonts w:asciiTheme="minorHAnsi" w:hAnsiTheme="minorHAnsi" w:cstheme="minorHAnsi"/>
          <w:sz w:val="22"/>
          <w:szCs w:val="22"/>
        </w:rPr>
        <w:t>the pupils’ EHCP outcomes are taken into consideration in terms of our intended outcomes.</w:t>
      </w:r>
    </w:p>
    <w:p w14:paraId="0F499801" w14:textId="2C99AE54" w:rsidR="00405E2F" w:rsidRPr="00F3782F" w:rsidRDefault="00405E2F" w:rsidP="0069756E">
      <w:pPr>
        <w:pStyle w:val="Default"/>
        <w:rPr>
          <w:rFonts w:asciiTheme="minorHAnsi" w:hAnsiTheme="minorHAnsi" w:cstheme="minorHAnsi"/>
          <w:sz w:val="22"/>
          <w:szCs w:val="22"/>
        </w:rPr>
      </w:pPr>
      <w:r w:rsidRPr="00F3782F">
        <w:rPr>
          <w:rFonts w:asciiTheme="minorHAnsi" w:hAnsiTheme="minorHAnsi" w:cstheme="minorHAnsi"/>
          <w:color w:val="333333"/>
          <w:sz w:val="22"/>
          <w:szCs w:val="22"/>
          <w:lang w:val="en"/>
        </w:rPr>
        <w:t>We are committed to raising standards of achievement and promoting a lifelong culture of learning through an education in science.</w:t>
      </w:r>
      <w:r w:rsidR="001C22A1" w:rsidRPr="00F3782F">
        <w:rPr>
          <w:rFonts w:asciiTheme="minorHAnsi" w:hAnsiTheme="minorHAnsi" w:cstheme="minorHAnsi"/>
          <w:color w:val="333333"/>
          <w:sz w:val="22"/>
          <w:szCs w:val="22"/>
          <w:lang w:val="en"/>
        </w:rPr>
        <w:t xml:space="preserve"> </w:t>
      </w:r>
      <w:r w:rsidR="001C22A1" w:rsidRPr="00F3782F">
        <w:rPr>
          <w:rFonts w:asciiTheme="minorHAnsi" w:hAnsiTheme="minorHAnsi" w:cstheme="minorHAnsi"/>
          <w:color w:val="333333"/>
          <w:sz w:val="22"/>
          <w:szCs w:val="22"/>
        </w:rPr>
        <w:t xml:space="preserve">We recognise the diverse needs of our learners and have designed a curriculum that is inclusive, ambitious and adaptable. Our curriculum allows learners to foster a natural curiosity about the world around them, whilst building knowledge and experience in practical ways to support everyday life experiences. Through delivering an inquisitive curriculum which is repeatedly revisited throughout Years 7-11 (spiral curriculum), our learners </w:t>
      </w:r>
      <w:proofErr w:type="gramStart"/>
      <w:r w:rsidR="001C22A1" w:rsidRPr="00F3782F">
        <w:rPr>
          <w:rFonts w:asciiTheme="minorHAnsi" w:hAnsiTheme="minorHAnsi" w:cstheme="minorHAnsi"/>
          <w:color w:val="333333"/>
          <w:sz w:val="22"/>
          <w:szCs w:val="22"/>
        </w:rPr>
        <w:t>have the opportunity to</w:t>
      </w:r>
      <w:proofErr w:type="gramEnd"/>
      <w:r w:rsidR="001C22A1" w:rsidRPr="00F3782F">
        <w:rPr>
          <w:rFonts w:asciiTheme="minorHAnsi" w:hAnsiTheme="minorHAnsi" w:cstheme="minorHAnsi"/>
          <w:color w:val="333333"/>
          <w:sz w:val="22"/>
          <w:szCs w:val="22"/>
        </w:rPr>
        <w:t xml:space="preserve"> explore careers within the world of </w:t>
      </w:r>
      <w:r w:rsidR="004550A0" w:rsidRPr="00F3782F">
        <w:rPr>
          <w:rFonts w:asciiTheme="minorHAnsi" w:hAnsiTheme="minorHAnsi" w:cstheme="minorHAnsi"/>
          <w:color w:val="333333"/>
          <w:sz w:val="22"/>
          <w:szCs w:val="22"/>
        </w:rPr>
        <w:t>science</w:t>
      </w:r>
      <w:r w:rsidR="001C22A1" w:rsidRPr="00F3782F">
        <w:rPr>
          <w:rFonts w:asciiTheme="minorHAnsi" w:hAnsiTheme="minorHAnsi" w:cstheme="minorHAnsi"/>
          <w:color w:val="333333"/>
          <w:sz w:val="22"/>
          <w:szCs w:val="22"/>
        </w:rPr>
        <w:t>.</w:t>
      </w:r>
    </w:p>
    <w:p w14:paraId="1D347925" w14:textId="77777777" w:rsidR="00405E2F" w:rsidRPr="00F3782F" w:rsidRDefault="00405E2F" w:rsidP="00405E2F">
      <w:pPr>
        <w:spacing w:before="150" w:after="150" w:line="300" w:lineRule="atLeast"/>
        <w:outlineLvl w:val="4"/>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 xml:space="preserve">We </w:t>
      </w:r>
      <w:r w:rsidR="005F2394" w:rsidRPr="00F3782F">
        <w:rPr>
          <w:rFonts w:ascii="inherit" w:eastAsia="Times New Roman" w:hAnsi="inherit" w:cs="Helvetica"/>
          <w:b/>
          <w:bCs/>
          <w:color w:val="333333"/>
          <w:sz w:val="21"/>
          <w:szCs w:val="21"/>
          <w:lang w:val="en" w:eastAsia="en-GB"/>
        </w:rPr>
        <w:t xml:space="preserve">will </w:t>
      </w:r>
      <w:r w:rsidRPr="00F3782F">
        <w:rPr>
          <w:rFonts w:ascii="inherit" w:eastAsia="Times New Roman" w:hAnsi="inherit" w:cs="Helvetica"/>
          <w:b/>
          <w:bCs/>
          <w:color w:val="333333"/>
          <w:sz w:val="21"/>
          <w:szCs w:val="21"/>
          <w:lang w:val="en" w:eastAsia="en-GB"/>
        </w:rPr>
        <w:t>do this:</w:t>
      </w:r>
    </w:p>
    <w:p w14:paraId="4E7A0052" w14:textId="77777777" w:rsidR="00AB1D30" w:rsidRPr="00F3782F" w:rsidRDefault="00AB1D30" w:rsidP="00AB1D30">
      <w:pPr>
        <w:numPr>
          <w:ilvl w:val="0"/>
          <w:numId w:val="5"/>
        </w:numPr>
        <w:spacing w:after="0" w:line="240" w:lineRule="auto"/>
        <w:rPr>
          <w:rFonts w:cstheme="minorHAnsi"/>
        </w:rPr>
      </w:pPr>
      <w:r w:rsidRPr="00F3782F">
        <w:rPr>
          <w:rFonts w:cstheme="minorHAnsi"/>
        </w:rPr>
        <w:t>To impart a body of factual and conceptual knowledge, (Science programmes of Study of the National Curriculum), that will help pupils to develop a better understanding of themselves and the world around them.</w:t>
      </w:r>
    </w:p>
    <w:p w14:paraId="7269A8DD" w14:textId="77777777" w:rsidR="00AB1D30" w:rsidRPr="00F3782F" w:rsidRDefault="00AB1D30" w:rsidP="00AB1D30">
      <w:pPr>
        <w:numPr>
          <w:ilvl w:val="0"/>
          <w:numId w:val="5"/>
        </w:numPr>
        <w:spacing w:after="0" w:line="240" w:lineRule="auto"/>
        <w:rPr>
          <w:rFonts w:cstheme="minorHAnsi"/>
        </w:rPr>
      </w:pPr>
      <w:r w:rsidRPr="00F3782F">
        <w:rPr>
          <w:rFonts w:cstheme="minorHAnsi"/>
        </w:rPr>
        <w:t>To develop basic scientific investigational skills of observing, comparing, classifying, predicting, estimating, measuring, testing, questioning and communicating.</w:t>
      </w:r>
    </w:p>
    <w:p w14:paraId="73ACCA98" w14:textId="77777777" w:rsidR="00AB1D30" w:rsidRPr="00F3782F" w:rsidRDefault="00AB1D30" w:rsidP="00AB1D30">
      <w:pPr>
        <w:numPr>
          <w:ilvl w:val="0"/>
          <w:numId w:val="5"/>
        </w:numPr>
        <w:spacing w:after="0" w:line="240" w:lineRule="auto"/>
        <w:rPr>
          <w:rFonts w:cstheme="minorHAnsi"/>
        </w:rPr>
      </w:pPr>
      <w:r w:rsidRPr="00F3782F">
        <w:rPr>
          <w:rFonts w:cstheme="minorHAnsi"/>
        </w:rPr>
        <w:t>To encourage the development of positive attitudes such as co-operation, curiosity, perseverance, open mindedness, responsibility, self-discipline and independent thinking.</w:t>
      </w:r>
      <w:r w:rsidR="00AD672A" w:rsidRPr="00F3782F">
        <w:rPr>
          <w:rFonts w:cstheme="minorHAnsi"/>
        </w:rPr>
        <w:t xml:space="preserve"> </w:t>
      </w:r>
    </w:p>
    <w:p w14:paraId="3546A986" w14:textId="4BFDEB8E" w:rsidR="00AB1D30" w:rsidRPr="00F3782F" w:rsidRDefault="00AB1D30" w:rsidP="00AB1D30">
      <w:pPr>
        <w:numPr>
          <w:ilvl w:val="0"/>
          <w:numId w:val="5"/>
        </w:numPr>
        <w:spacing w:after="0" w:line="240" w:lineRule="auto"/>
        <w:rPr>
          <w:rFonts w:cstheme="minorHAnsi"/>
        </w:rPr>
      </w:pPr>
      <w:r w:rsidRPr="00F3782F">
        <w:rPr>
          <w:rFonts w:cstheme="minorHAnsi"/>
        </w:rPr>
        <w:t>To use science as a vehicle for language (correct use of scie</w:t>
      </w:r>
      <w:r w:rsidR="005F2394" w:rsidRPr="00F3782F">
        <w:rPr>
          <w:rFonts w:cstheme="minorHAnsi"/>
        </w:rPr>
        <w:t>ntific vocabulary, numeracy and</w:t>
      </w:r>
      <w:r w:rsidRPr="00F3782F">
        <w:rPr>
          <w:rFonts w:cstheme="minorHAnsi"/>
        </w:rPr>
        <w:t xml:space="preserve"> </w:t>
      </w:r>
      <w:r w:rsidR="00F052FC" w:rsidRPr="00F3782F">
        <w:rPr>
          <w:rFonts w:cstheme="minorHAnsi"/>
        </w:rPr>
        <w:t xml:space="preserve">Computing </w:t>
      </w:r>
      <w:r w:rsidRPr="00F3782F">
        <w:rPr>
          <w:rFonts w:cstheme="minorHAnsi"/>
        </w:rPr>
        <w:t xml:space="preserve">development </w:t>
      </w:r>
      <w:proofErr w:type="spellStart"/>
      <w:r w:rsidRPr="00F3782F">
        <w:rPr>
          <w:rFonts w:cstheme="minorHAnsi"/>
        </w:rPr>
        <w:t>e.g</w:t>
      </w:r>
      <w:proofErr w:type="spellEnd"/>
      <w:r w:rsidRPr="00F3782F">
        <w:rPr>
          <w:rFonts w:cstheme="minorHAnsi"/>
        </w:rPr>
        <w:t xml:space="preserve"> science at Sandfield Park actively promotes reading, writing, speaking and listening, measurement, data collection and analysis, research and recording using </w:t>
      </w:r>
      <w:r w:rsidR="0097022F" w:rsidRPr="00F3782F">
        <w:rPr>
          <w:rFonts w:cstheme="minorHAnsi"/>
        </w:rPr>
        <w:t>Computing tools</w:t>
      </w:r>
      <w:r w:rsidRPr="00F3782F">
        <w:rPr>
          <w:rFonts w:cstheme="minorHAnsi"/>
        </w:rPr>
        <w:t xml:space="preserve"> etc.</w:t>
      </w:r>
    </w:p>
    <w:p w14:paraId="0E49202B" w14:textId="77777777" w:rsidR="00AB1D30" w:rsidRPr="00F3782F" w:rsidRDefault="00C35782" w:rsidP="354BAFF6">
      <w:pPr>
        <w:numPr>
          <w:ilvl w:val="0"/>
          <w:numId w:val="5"/>
        </w:numPr>
        <w:spacing w:before="100" w:beforeAutospacing="1" w:after="100" w:afterAutospacing="1" w:line="300" w:lineRule="atLeast"/>
        <w:rPr>
          <w:rFonts w:eastAsia="Times New Roman"/>
          <w:color w:val="333333"/>
          <w:lang w:val="en-US" w:eastAsia="en-GB"/>
        </w:rPr>
      </w:pPr>
      <w:r w:rsidRPr="00F3782F">
        <w:rPr>
          <w:rFonts w:eastAsia="Times New Roman"/>
          <w:color w:val="333333"/>
          <w:lang w:val="en-US" w:eastAsia="en-GB"/>
        </w:rPr>
        <w:t>Develop</w:t>
      </w:r>
      <w:r w:rsidR="00AB1D30" w:rsidRPr="00F3782F">
        <w:rPr>
          <w:rFonts w:eastAsia="Times New Roman"/>
          <w:color w:val="333333"/>
          <w:lang w:val="en-US" w:eastAsia="en-GB"/>
        </w:rPr>
        <w:t xml:space="preserve"> an awareness of the social, economic and environmental implications of science that will enable pupils to c</w:t>
      </w:r>
      <w:r w:rsidR="00AD672A" w:rsidRPr="00F3782F">
        <w:rPr>
          <w:rFonts w:eastAsia="Times New Roman"/>
          <w:color w:val="333333"/>
          <w:lang w:val="en-US" w:eastAsia="en-GB"/>
        </w:rPr>
        <w:t xml:space="preserve">ontribute positively to society and become good citizens </w:t>
      </w:r>
      <w:proofErr w:type="spellStart"/>
      <w:r w:rsidR="00AD672A" w:rsidRPr="00F3782F">
        <w:rPr>
          <w:rFonts w:eastAsia="Times New Roman"/>
          <w:color w:val="333333"/>
          <w:lang w:val="en-US" w:eastAsia="en-GB"/>
        </w:rPr>
        <w:t>i.e</w:t>
      </w:r>
      <w:proofErr w:type="spellEnd"/>
      <w:r w:rsidR="00AD672A" w:rsidRPr="00F3782F">
        <w:rPr>
          <w:rFonts w:eastAsia="Times New Roman"/>
          <w:color w:val="333333"/>
          <w:lang w:val="en-US" w:eastAsia="en-GB"/>
        </w:rPr>
        <w:t xml:space="preserve"> cultural capital</w:t>
      </w:r>
    </w:p>
    <w:p w14:paraId="642BCBC1" w14:textId="77777777" w:rsidR="00AB1D30" w:rsidRPr="00F3782F" w:rsidRDefault="00AB1D30" w:rsidP="00AB1D30">
      <w:pPr>
        <w:numPr>
          <w:ilvl w:val="0"/>
          <w:numId w:val="5"/>
        </w:numPr>
        <w:spacing w:before="100" w:beforeAutospacing="1" w:after="100" w:afterAutospacing="1" w:line="300" w:lineRule="atLeast"/>
        <w:rPr>
          <w:rFonts w:eastAsia="Times New Roman" w:cstheme="minorHAnsi"/>
          <w:color w:val="333333"/>
          <w:lang w:val="en" w:eastAsia="en-GB"/>
        </w:rPr>
      </w:pPr>
      <w:r w:rsidRPr="00F3782F">
        <w:rPr>
          <w:rFonts w:eastAsia="Times New Roman" w:cstheme="minorHAnsi"/>
          <w:color w:val="333333"/>
          <w:lang w:val="en" w:eastAsia="en-GB"/>
        </w:rPr>
        <w:t>Providing the best possible standard of</w:t>
      </w:r>
      <w:r w:rsidR="00EE4572" w:rsidRPr="00F3782F">
        <w:rPr>
          <w:rFonts w:eastAsia="Times New Roman" w:cstheme="minorHAnsi"/>
          <w:color w:val="333333"/>
          <w:lang w:val="en" w:eastAsia="en-GB"/>
        </w:rPr>
        <w:t xml:space="preserve"> formal and informal </w:t>
      </w:r>
      <w:r w:rsidRPr="00F3782F">
        <w:rPr>
          <w:rFonts w:eastAsia="Times New Roman" w:cstheme="minorHAnsi"/>
          <w:color w:val="333333"/>
          <w:lang w:val="en" w:eastAsia="en-GB"/>
        </w:rPr>
        <w:t>teaching and opportunities for learning</w:t>
      </w:r>
      <w:r w:rsidR="00EE4572" w:rsidRPr="00F3782F">
        <w:rPr>
          <w:rFonts w:eastAsia="Times New Roman" w:cstheme="minorHAnsi"/>
          <w:color w:val="333333"/>
          <w:lang w:val="en" w:eastAsia="en-GB"/>
        </w:rPr>
        <w:t>.</w:t>
      </w:r>
    </w:p>
    <w:p w14:paraId="0F0D18D1" w14:textId="77777777" w:rsidR="00405E2F" w:rsidRPr="00F3782F" w:rsidRDefault="00405E2F" w:rsidP="00405E2F">
      <w:pPr>
        <w:spacing w:before="150" w:after="150" w:line="300" w:lineRule="atLeast"/>
        <w:outlineLvl w:val="4"/>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What do we expect students to get from this subject?</w:t>
      </w:r>
    </w:p>
    <w:p w14:paraId="7EAC7A20" w14:textId="77777777" w:rsidR="00340426" w:rsidRPr="00F3782F" w:rsidRDefault="00405E2F" w:rsidP="354BAFF6">
      <w:pPr>
        <w:numPr>
          <w:ilvl w:val="0"/>
          <w:numId w:val="3"/>
        </w:numPr>
        <w:spacing w:before="100" w:beforeAutospacing="1" w:after="100" w:afterAutospacing="1" w:line="300" w:lineRule="atLeast"/>
        <w:ind w:left="375"/>
        <w:rPr>
          <w:rFonts w:eastAsia="Times New Roman"/>
          <w:color w:val="333333"/>
          <w:lang w:val="en-US" w:eastAsia="en-GB"/>
        </w:rPr>
      </w:pPr>
      <w:r w:rsidRPr="00F3782F">
        <w:rPr>
          <w:rFonts w:eastAsia="Times New Roman"/>
          <w:color w:val="333333"/>
          <w:lang w:val="en-US" w:eastAsia="en-GB"/>
        </w:rPr>
        <w:t xml:space="preserve">Students </w:t>
      </w:r>
      <w:r w:rsidR="006B66BD" w:rsidRPr="00F3782F">
        <w:rPr>
          <w:rFonts w:eastAsia="Times New Roman"/>
          <w:color w:val="333333"/>
          <w:lang w:val="en-US" w:eastAsia="en-GB"/>
        </w:rPr>
        <w:t xml:space="preserve">will </w:t>
      </w:r>
      <w:r w:rsidRPr="00F3782F">
        <w:rPr>
          <w:rFonts w:eastAsia="Times New Roman"/>
          <w:color w:val="333333"/>
          <w:lang w:val="en-US" w:eastAsia="en-GB"/>
        </w:rPr>
        <w:t>become increasingly independent, b</w:t>
      </w:r>
      <w:r w:rsidR="00777ED9" w:rsidRPr="00F3782F">
        <w:rPr>
          <w:rFonts w:eastAsia="Times New Roman"/>
          <w:color w:val="333333"/>
          <w:lang w:val="en-US" w:eastAsia="en-GB"/>
        </w:rPr>
        <w:t xml:space="preserve">uilding confidence in practical, </w:t>
      </w:r>
      <w:r w:rsidRPr="00F3782F">
        <w:rPr>
          <w:rFonts w:eastAsia="Times New Roman"/>
          <w:color w:val="333333"/>
          <w:lang w:val="en-US" w:eastAsia="en-GB"/>
        </w:rPr>
        <w:t>and</w:t>
      </w:r>
      <w:r w:rsidR="00777ED9" w:rsidRPr="00F3782F">
        <w:rPr>
          <w:rFonts w:eastAsia="Times New Roman"/>
          <w:color w:val="333333"/>
          <w:lang w:val="en-US" w:eastAsia="en-GB"/>
        </w:rPr>
        <w:t xml:space="preserve"> in some cases, </w:t>
      </w:r>
      <w:r w:rsidRPr="00F3782F">
        <w:rPr>
          <w:rFonts w:eastAsia="Times New Roman"/>
          <w:color w:val="333333"/>
          <w:lang w:val="en-US" w:eastAsia="en-GB"/>
        </w:rPr>
        <w:t>data handling skills and greater depth</w:t>
      </w:r>
      <w:r w:rsidR="00340426" w:rsidRPr="00F3782F">
        <w:rPr>
          <w:rFonts w:eastAsia="Times New Roman"/>
          <w:color w:val="333333"/>
          <w:lang w:val="en-US" w:eastAsia="en-GB"/>
        </w:rPr>
        <w:t xml:space="preserve"> of understanding in each topic.</w:t>
      </w:r>
    </w:p>
    <w:p w14:paraId="0E460ABD" w14:textId="77777777" w:rsidR="00405E2F" w:rsidRPr="00F3782F" w:rsidRDefault="00F052FC" w:rsidP="354BAFF6">
      <w:pPr>
        <w:numPr>
          <w:ilvl w:val="0"/>
          <w:numId w:val="3"/>
        </w:numPr>
        <w:spacing w:before="100" w:beforeAutospacing="1" w:after="100" w:afterAutospacing="1" w:line="300" w:lineRule="atLeast"/>
        <w:ind w:left="375"/>
        <w:rPr>
          <w:rFonts w:eastAsia="Times New Roman"/>
          <w:color w:val="333333"/>
          <w:lang w:val="en-US" w:eastAsia="en-GB"/>
        </w:rPr>
      </w:pPr>
      <w:r w:rsidRPr="00F3782F">
        <w:rPr>
          <w:rFonts w:eastAsia="Times New Roman"/>
          <w:color w:val="333333"/>
          <w:lang w:val="en-US" w:eastAsia="en-GB"/>
        </w:rPr>
        <w:t>Students</w:t>
      </w:r>
      <w:r w:rsidR="006B66BD" w:rsidRPr="00F3782F">
        <w:rPr>
          <w:rFonts w:eastAsia="Times New Roman"/>
          <w:color w:val="333333"/>
          <w:lang w:val="en-US" w:eastAsia="en-GB"/>
        </w:rPr>
        <w:t xml:space="preserve"> will</w:t>
      </w:r>
      <w:r w:rsidRPr="00F3782F">
        <w:rPr>
          <w:rFonts w:eastAsia="Times New Roman"/>
          <w:color w:val="333333"/>
          <w:lang w:val="en-US" w:eastAsia="en-GB"/>
        </w:rPr>
        <w:t xml:space="preserve"> develop an</w:t>
      </w:r>
      <w:r w:rsidR="00405E2F" w:rsidRPr="00F3782F">
        <w:rPr>
          <w:rFonts w:eastAsia="Times New Roman"/>
          <w:color w:val="333333"/>
          <w:lang w:val="en-US" w:eastAsia="en-GB"/>
        </w:rPr>
        <w:t xml:space="preserve"> understanding of and their responsibility for their health </w:t>
      </w:r>
      <w:proofErr w:type="gramStart"/>
      <w:r w:rsidR="00405E2F" w:rsidRPr="00F3782F">
        <w:rPr>
          <w:rFonts w:eastAsia="Times New Roman"/>
          <w:color w:val="333333"/>
          <w:lang w:val="en-US" w:eastAsia="en-GB"/>
        </w:rPr>
        <w:t>and also</w:t>
      </w:r>
      <w:proofErr w:type="gramEnd"/>
      <w:r w:rsidR="00405E2F" w:rsidRPr="00F3782F">
        <w:rPr>
          <w:rFonts w:eastAsia="Times New Roman"/>
          <w:color w:val="333333"/>
          <w:lang w:val="en-US" w:eastAsia="en-GB"/>
        </w:rPr>
        <w:t xml:space="preserve"> risk factors associated with unhealthy choices, drink and drugs.</w:t>
      </w:r>
    </w:p>
    <w:p w14:paraId="296616FA" w14:textId="3B82F8A6" w:rsidR="00405E2F" w:rsidRPr="00F3782F" w:rsidRDefault="00405E2F" w:rsidP="354BAFF6">
      <w:pPr>
        <w:numPr>
          <w:ilvl w:val="0"/>
          <w:numId w:val="3"/>
        </w:numPr>
        <w:spacing w:before="100" w:beforeAutospacing="1" w:after="100" w:afterAutospacing="1" w:line="300" w:lineRule="atLeast"/>
        <w:ind w:left="375"/>
        <w:rPr>
          <w:rFonts w:eastAsia="Times New Roman"/>
          <w:color w:val="333333"/>
          <w:lang w:val="en-US" w:eastAsia="en-GB"/>
        </w:rPr>
      </w:pPr>
      <w:r w:rsidRPr="00F3782F">
        <w:rPr>
          <w:rFonts w:eastAsia="Times New Roman"/>
          <w:color w:val="333333"/>
          <w:lang w:val="en-US" w:eastAsia="en-GB"/>
        </w:rPr>
        <w:t>Students</w:t>
      </w:r>
      <w:r w:rsidR="006B66BD" w:rsidRPr="00F3782F">
        <w:rPr>
          <w:rFonts w:eastAsia="Times New Roman"/>
          <w:color w:val="333333"/>
          <w:lang w:val="en-US" w:eastAsia="en-GB"/>
        </w:rPr>
        <w:t xml:space="preserve"> will</w:t>
      </w:r>
      <w:r w:rsidRPr="00F3782F">
        <w:rPr>
          <w:rFonts w:eastAsia="Times New Roman"/>
          <w:color w:val="333333"/>
          <w:lang w:val="en-US" w:eastAsia="en-GB"/>
        </w:rPr>
        <w:t xml:space="preserve"> make a positive contribution to the learning of others through the development of their </w:t>
      </w:r>
      <w:proofErr w:type="gramStart"/>
      <w:r w:rsidRPr="00F3782F">
        <w:rPr>
          <w:rFonts w:eastAsia="Times New Roman"/>
          <w:color w:val="333333"/>
          <w:lang w:val="en-US" w:eastAsia="en-GB"/>
        </w:rPr>
        <w:t>team-</w:t>
      </w:r>
      <w:r w:rsidR="0097022F" w:rsidRPr="00F3782F">
        <w:rPr>
          <w:rFonts w:eastAsia="Times New Roman"/>
          <w:color w:val="333333"/>
          <w:lang w:val="en-US" w:eastAsia="en-GB"/>
        </w:rPr>
        <w:t>work</w:t>
      </w:r>
      <w:proofErr w:type="gramEnd"/>
      <w:r w:rsidRPr="00F3782F">
        <w:rPr>
          <w:rFonts w:eastAsia="Times New Roman"/>
          <w:color w:val="333333"/>
          <w:lang w:val="en-US" w:eastAsia="en-GB"/>
        </w:rPr>
        <w:t xml:space="preserve"> and practical skills.</w:t>
      </w:r>
    </w:p>
    <w:p w14:paraId="66BC5E5F" w14:textId="77777777" w:rsidR="00405E2F" w:rsidRPr="00F3782F" w:rsidRDefault="00405E2F" w:rsidP="00405E2F">
      <w:pPr>
        <w:numPr>
          <w:ilvl w:val="0"/>
          <w:numId w:val="3"/>
        </w:numPr>
        <w:spacing w:before="100" w:beforeAutospacing="1" w:after="100" w:afterAutospacing="1" w:line="300" w:lineRule="atLeast"/>
        <w:ind w:left="375"/>
        <w:rPr>
          <w:rFonts w:eastAsia="Times New Roman" w:cstheme="minorHAnsi"/>
          <w:color w:val="333333"/>
          <w:lang w:val="en" w:eastAsia="en-GB"/>
        </w:rPr>
      </w:pPr>
      <w:r w:rsidRPr="00F3782F">
        <w:rPr>
          <w:rFonts w:eastAsia="Times New Roman" w:cstheme="minorHAnsi"/>
          <w:color w:val="333333"/>
          <w:lang w:val="en" w:eastAsia="en-GB"/>
        </w:rPr>
        <w:t xml:space="preserve">Engaging and stimulating lessons </w:t>
      </w:r>
      <w:r w:rsidR="0038173E" w:rsidRPr="00F3782F">
        <w:rPr>
          <w:rFonts w:eastAsia="Times New Roman" w:cstheme="minorHAnsi"/>
          <w:color w:val="333333"/>
          <w:lang w:val="en" w:eastAsia="en-GB"/>
        </w:rPr>
        <w:t xml:space="preserve">will </w:t>
      </w:r>
      <w:r w:rsidRPr="00F3782F">
        <w:rPr>
          <w:rFonts w:eastAsia="Times New Roman" w:cstheme="minorHAnsi"/>
          <w:color w:val="333333"/>
          <w:lang w:val="en" w:eastAsia="en-GB"/>
        </w:rPr>
        <w:t xml:space="preserve">lead to students enjoying lessons and making </w:t>
      </w:r>
      <w:r w:rsidR="00F052FC" w:rsidRPr="00F3782F">
        <w:rPr>
          <w:rFonts w:eastAsia="Times New Roman" w:cstheme="minorHAnsi"/>
          <w:color w:val="333333"/>
          <w:lang w:val="en" w:eastAsia="en-GB"/>
        </w:rPr>
        <w:t xml:space="preserve">good </w:t>
      </w:r>
      <w:r w:rsidRPr="00F3782F">
        <w:rPr>
          <w:rFonts w:eastAsia="Times New Roman" w:cstheme="minorHAnsi"/>
          <w:color w:val="333333"/>
          <w:lang w:val="en" w:eastAsia="en-GB"/>
        </w:rPr>
        <w:t>progress.</w:t>
      </w:r>
    </w:p>
    <w:p w14:paraId="1B2AC634" w14:textId="77777777" w:rsidR="008526CE" w:rsidRPr="00F3782F" w:rsidRDefault="008526CE" w:rsidP="008C00D1">
      <w:pPr>
        <w:spacing w:after="150" w:line="300" w:lineRule="atLeast"/>
        <w:rPr>
          <w:rFonts w:eastAsia="Times New Roman" w:cs="Helvetica"/>
          <w:b/>
          <w:color w:val="333333"/>
          <w:u w:val="single"/>
          <w:lang w:val="en" w:eastAsia="en-GB"/>
        </w:rPr>
      </w:pPr>
    </w:p>
    <w:p w14:paraId="4D77729B" w14:textId="1D32E45F" w:rsidR="00DF47C3" w:rsidRPr="00F3782F" w:rsidRDefault="00AB1D30" w:rsidP="008C00D1">
      <w:pPr>
        <w:spacing w:after="150" w:line="300" w:lineRule="atLeast"/>
        <w:rPr>
          <w:rFonts w:eastAsia="Times New Roman" w:cs="Helvetica"/>
          <w:b/>
          <w:color w:val="333333"/>
          <w:u w:val="single"/>
          <w:lang w:val="en" w:eastAsia="en-GB"/>
        </w:rPr>
      </w:pPr>
      <w:r w:rsidRPr="00F3782F">
        <w:rPr>
          <w:rFonts w:eastAsia="Times New Roman" w:cs="Helvetica"/>
          <w:b/>
          <w:color w:val="333333"/>
          <w:u w:val="single"/>
          <w:lang w:val="en" w:eastAsia="en-GB"/>
        </w:rPr>
        <w:t>How is our Curriculum Planned?</w:t>
      </w:r>
    </w:p>
    <w:p w14:paraId="085E12D9" w14:textId="77777777" w:rsidR="0038173E" w:rsidRPr="00F3782F" w:rsidRDefault="0038173E" w:rsidP="354BAFF6">
      <w:pPr>
        <w:spacing w:after="150" w:line="300" w:lineRule="atLeast"/>
        <w:rPr>
          <w:rFonts w:eastAsia="Times New Roman" w:cs="Helvetica"/>
          <w:color w:val="333333"/>
          <w:lang w:val="en-US" w:eastAsia="en-GB"/>
        </w:rPr>
      </w:pPr>
      <w:r w:rsidRPr="00F3782F">
        <w:rPr>
          <w:rFonts w:eastAsia="Times New Roman" w:cs="Helvetica"/>
          <w:color w:val="333333"/>
          <w:lang w:val="en-US" w:eastAsia="en-GB"/>
        </w:rPr>
        <w:lastRenderedPageBreak/>
        <w:t xml:space="preserve">The curriculum is planned </w:t>
      </w:r>
      <w:proofErr w:type="gramStart"/>
      <w:r w:rsidRPr="00F3782F">
        <w:rPr>
          <w:rFonts w:eastAsia="Times New Roman" w:cs="Helvetica"/>
          <w:color w:val="333333"/>
          <w:lang w:val="en-US" w:eastAsia="en-GB"/>
        </w:rPr>
        <w:t>to:-</w:t>
      </w:r>
      <w:proofErr w:type="gramEnd"/>
    </w:p>
    <w:p w14:paraId="2A5574C0" w14:textId="77777777" w:rsidR="00BC00F8" w:rsidRPr="00F3782F" w:rsidRDefault="0022147E" w:rsidP="00BC00F8">
      <w:pPr>
        <w:numPr>
          <w:ilvl w:val="0"/>
          <w:numId w:val="7"/>
        </w:numPr>
        <w:spacing w:after="0" w:line="240" w:lineRule="auto"/>
      </w:pPr>
      <w:r w:rsidRPr="00F3782F">
        <w:t>P</w:t>
      </w:r>
      <w:r w:rsidR="00BC00F8" w:rsidRPr="00F3782F">
        <w:t>rovide high quality pupil centred teaching using a range of teaching and learning styles, with individual attention to the pupils needs whenever possible.</w:t>
      </w:r>
    </w:p>
    <w:p w14:paraId="6DE0774D" w14:textId="77777777" w:rsidR="00BC00F8" w:rsidRPr="00F3782F" w:rsidRDefault="0022147E" w:rsidP="00BC00F8">
      <w:pPr>
        <w:numPr>
          <w:ilvl w:val="0"/>
          <w:numId w:val="7"/>
        </w:numPr>
        <w:spacing w:after="0" w:line="240" w:lineRule="auto"/>
      </w:pPr>
      <w:r w:rsidRPr="00F3782F">
        <w:t>B</w:t>
      </w:r>
      <w:r w:rsidR="00BC00F8" w:rsidRPr="00F3782F">
        <w:t>e flexible enough to modify as new ideas emerge and as a New Science Curriculum is introduced.</w:t>
      </w:r>
    </w:p>
    <w:p w14:paraId="044F4413" w14:textId="194179C0" w:rsidR="00BC00F8" w:rsidRPr="00F3782F" w:rsidRDefault="00BC00F8" w:rsidP="00BC00F8">
      <w:pPr>
        <w:numPr>
          <w:ilvl w:val="0"/>
          <w:numId w:val="7"/>
        </w:numPr>
        <w:spacing w:after="0" w:line="240" w:lineRule="auto"/>
      </w:pPr>
      <w:r w:rsidRPr="00F3782F">
        <w:t xml:space="preserve">Provide Long term planning based on a modified National Curriculum using </w:t>
      </w:r>
      <w:r w:rsidR="0097022F" w:rsidRPr="00F3782F">
        <w:t>an adapted</w:t>
      </w:r>
      <w:r w:rsidRPr="00F3782F">
        <w:t xml:space="preserve"> science programmes of study for MLD pupils and a Topic/Sensory curriculum for our SLD and ASD pupils at KS3 and KS4. This shows the scientific topics studied in each term at each key stage.</w:t>
      </w:r>
    </w:p>
    <w:p w14:paraId="17F7ECBF" w14:textId="77777777" w:rsidR="00B113A0" w:rsidRPr="00F3782F" w:rsidRDefault="00BC00F8" w:rsidP="00B113A0">
      <w:pPr>
        <w:numPr>
          <w:ilvl w:val="0"/>
          <w:numId w:val="7"/>
        </w:numPr>
        <w:spacing w:after="0" w:line="240" w:lineRule="auto"/>
      </w:pPr>
      <w:r w:rsidRPr="00F3782F">
        <w:t>Provide Medium term planning which takes place every half term showing deta</w:t>
      </w:r>
      <w:r w:rsidR="0022147E" w:rsidRPr="00F3782F">
        <w:t xml:space="preserve">ils of each unit, complete with </w:t>
      </w:r>
      <w:r w:rsidR="0038173E" w:rsidRPr="00F3782F">
        <w:t>adapted</w:t>
      </w:r>
      <w:r w:rsidR="0022147E" w:rsidRPr="00F3782F">
        <w:t xml:space="preserve"> activities </w:t>
      </w:r>
      <w:r w:rsidR="0038173E" w:rsidRPr="00F3782F">
        <w:t>with broken down Learning Objectives to suit the cognitive level of the pupils</w:t>
      </w:r>
      <w:r w:rsidRPr="00F3782F">
        <w:t xml:space="preserve">. </w:t>
      </w:r>
      <w:r w:rsidR="00B113A0" w:rsidRPr="00F3782F">
        <w:t xml:space="preserve">     </w:t>
      </w:r>
      <w:r w:rsidR="0022147E" w:rsidRPr="00F3782F">
        <w:t xml:space="preserve"> </w:t>
      </w:r>
    </w:p>
    <w:p w14:paraId="0D97AEE1" w14:textId="77777777" w:rsidR="00BC00F8" w:rsidRPr="00F3782F" w:rsidRDefault="00BC00F8" w:rsidP="00B113A0">
      <w:pPr>
        <w:numPr>
          <w:ilvl w:val="0"/>
          <w:numId w:val="7"/>
        </w:numPr>
        <w:spacing w:after="0" w:line="240" w:lineRule="auto"/>
      </w:pPr>
      <w:r w:rsidRPr="00F3782F">
        <w:t>Provide Short term daily lesson</w:t>
      </w:r>
      <w:r w:rsidR="009F144F" w:rsidRPr="00F3782F">
        <w:t>s</w:t>
      </w:r>
      <w:r w:rsidRPr="00F3782F">
        <w:t xml:space="preserve"> which show learning objectives and expected outcomes </w:t>
      </w:r>
      <w:r w:rsidR="0038173E" w:rsidRPr="00F3782F">
        <w:t xml:space="preserve"> </w:t>
      </w:r>
    </w:p>
    <w:p w14:paraId="26F203F4" w14:textId="77777777" w:rsidR="00BC00F8" w:rsidRPr="00F3782F" w:rsidRDefault="00BC00F8" w:rsidP="00BC00F8">
      <w:pPr>
        <w:numPr>
          <w:ilvl w:val="0"/>
          <w:numId w:val="7"/>
        </w:numPr>
        <w:spacing w:after="0" w:line="240" w:lineRule="auto"/>
      </w:pPr>
      <w:r w:rsidRPr="00F3782F">
        <w:t>Show pupil progress via teacher assessments and test results which are then recorded on Evidence for learning.</w:t>
      </w:r>
    </w:p>
    <w:p w14:paraId="0FE66292" w14:textId="661497B9" w:rsidR="00C25A49" w:rsidRPr="00F3782F" w:rsidRDefault="00C25A49" w:rsidP="00BC00F8">
      <w:pPr>
        <w:numPr>
          <w:ilvl w:val="0"/>
          <w:numId w:val="7"/>
        </w:numPr>
        <w:spacing w:after="0" w:line="240" w:lineRule="auto"/>
      </w:pPr>
      <w:r w:rsidRPr="00F3782F">
        <w:t xml:space="preserve">Include links to pupils </w:t>
      </w:r>
      <w:proofErr w:type="spellStart"/>
      <w:r w:rsidRPr="00F3782F">
        <w:t>EHCP’s</w:t>
      </w:r>
      <w:proofErr w:type="spellEnd"/>
    </w:p>
    <w:p w14:paraId="4DC71CE1" w14:textId="50D54CD6" w:rsidR="00AB1D30" w:rsidRPr="00F3782F" w:rsidRDefault="00BC00F8" w:rsidP="00AB1D30">
      <w:r w:rsidRPr="00F3782F">
        <w:t>Monitoring and evaluation</w:t>
      </w:r>
      <w:r w:rsidR="00B113A0" w:rsidRPr="00F3782F">
        <w:t xml:space="preserve"> of Planning, Teaching and Pupil Learning</w:t>
      </w:r>
      <w:r w:rsidRPr="00F3782F">
        <w:t xml:space="preserve"> of science is carried out by the</w:t>
      </w:r>
      <w:r w:rsidR="00B113A0" w:rsidRPr="00F3782F">
        <w:t xml:space="preserve"> Subject Co-ordinator and</w:t>
      </w:r>
      <w:r w:rsidRPr="00F3782F">
        <w:t xml:space="preserve"> </w:t>
      </w:r>
      <w:r w:rsidR="00F54FA1" w:rsidRPr="00F3782F">
        <w:t xml:space="preserve">Head </w:t>
      </w:r>
      <w:r w:rsidR="0097022F" w:rsidRPr="00F3782F">
        <w:t xml:space="preserve">of School </w:t>
      </w:r>
      <w:r w:rsidRPr="00F3782F">
        <w:t>as part of the school development plans.</w:t>
      </w:r>
      <w:r w:rsidR="00AB1D30" w:rsidRPr="00F3782F">
        <w:rPr>
          <w:b/>
        </w:rPr>
        <w:t xml:space="preserve">      </w:t>
      </w:r>
    </w:p>
    <w:p w14:paraId="672A6659" w14:textId="77777777" w:rsidR="00AB1D30" w:rsidRPr="00F3782F" w:rsidRDefault="00AB1D30" w:rsidP="00405E2F">
      <w:pPr>
        <w:spacing w:after="150" w:line="300" w:lineRule="atLeast"/>
        <w:rPr>
          <w:rFonts w:ascii="Helvetica" w:eastAsia="Times New Roman" w:hAnsi="Helvetica" w:cs="Helvetica"/>
          <w:color w:val="333333"/>
          <w:sz w:val="20"/>
          <w:szCs w:val="20"/>
          <w:u w:val="single"/>
          <w:lang w:val="en" w:eastAsia="en-GB"/>
        </w:rPr>
      </w:pPr>
    </w:p>
    <w:p w14:paraId="5AD56D22" w14:textId="77777777" w:rsidR="00405E2F" w:rsidRPr="00F3782F" w:rsidRDefault="00405E2F" w:rsidP="00405E2F">
      <w:pPr>
        <w:spacing w:before="150" w:after="150" w:line="300" w:lineRule="atLeast"/>
        <w:outlineLvl w:val="3"/>
        <w:rPr>
          <w:rFonts w:ascii="inherit" w:eastAsia="Times New Roman" w:hAnsi="inherit" w:cs="Helvetica"/>
          <w:b/>
          <w:bCs/>
          <w:color w:val="333333"/>
          <w:sz w:val="26"/>
          <w:szCs w:val="26"/>
          <w:lang w:val="en" w:eastAsia="en-GB"/>
        </w:rPr>
      </w:pPr>
      <w:r w:rsidRPr="00F3782F">
        <w:rPr>
          <w:rFonts w:ascii="inherit" w:eastAsia="Times New Roman" w:hAnsi="inherit" w:cs="Helvetica"/>
          <w:b/>
          <w:bCs/>
          <w:color w:val="333333"/>
          <w:sz w:val="26"/>
          <w:szCs w:val="26"/>
          <w:lang w:val="en" w:eastAsia="en-GB"/>
        </w:rPr>
        <w:t>IMPLEMENTATION:</w:t>
      </w:r>
    </w:p>
    <w:p w14:paraId="4F0FC3BC" w14:textId="77777777" w:rsidR="00405E2F" w:rsidRPr="00F3782F" w:rsidRDefault="00405E2F" w:rsidP="354BAFF6">
      <w:pPr>
        <w:spacing w:before="150" w:after="150" w:line="300" w:lineRule="atLeast"/>
        <w:outlineLvl w:val="4"/>
        <w:rPr>
          <w:rFonts w:ascii="inherit" w:eastAsia="Times New Roman" w:hAnsi="inherit" w:cs="Helvetica"/>
          <w:b/>
          <w:bCs/>
          <w:color w:val="333333"/>
          <w:sz w:val="21"/>
          <w:szCs w:val="21"/>
          <w:lang w:val="en-US" w:eastAsia="en-GB"/>
        </w:rPr>
      </w:pPr>
      <w:r w:rsidRPr="00F3782F">
        <w:rPr>
          <w:rFonts w:ascii="inherit" w:eastAsia="Times New Roman" w:hAnsi="inherit" w:cs="Helvetica"/>
          <w:b/>
          <w:bCs/>
          <w:color w:val="333333"/>
          <w:sz w:val="21"/>
          <w:szCs w:val="21"/>
          <w:lang w:val="en-US" w:eastAsia="en-GB"/>
        </w:rPr>
        <w:t xml:space="preserve">How does learning develop over the five years? </w:t>
      </w:r>
    </w:p>
    <w:p w14:paraId="3C432745" w14:textId="77777777" w:rsidR="00AD672A" w:rsidRPr="00F3782F" w:rsidRDefault="00AD672A" w:rsidP="354BAFF6">
      <w:pPr>
        <w:pStyle w:val="ListParagraph"/>
        <w:numPr>
          <w:ilvl w:val="0"/>
          <w:numId w:val="8"/>
        </w:numPr>
        <w:spacing w:before="150" w:after="150" w:line="300" w:lineRule="atLeast"/>
        <w:outlineLvl w:val="4"/>
        <w:rPr>
          <w:rFonts w:eastAsia="Times New Roman" w:cs="Helvetica"/>
          <w:color w:val="333333"/>
          <w:lang w:val="en-US" w:eastAsia="en-GB"/>
        </w:rPr>
      </w:pPr>
      <w:r w:rsidRPr="00F3782F">
        <w:rPr>
          <w:rFonts w:eastAsia="Times New Roman" w:cs="Helvetica"/>
          <w:color w:val="333333"/>
          <w:lang w:val="en-US" w:eastAsia="en-GB"/>
        </w:rPr>
        <w:t xml:space="preserve">At Sandfield Park, science is to follow a </w:t>
      </w:r>
      <w:proofErr w:type="gramStart"/>
      <w:r w:rsidRPr="00F3782F">
        <w:rPr>
          <w:rFonts w:eastAsia="Times New Roman" w:cs="Helvetica"/>
          <w:color w:val="333333"/>
          <w:lang w:val="en-US" w:eastAsia="en-GB"/>
        </w:rPr>
        <w:t>two year</w:t>
      </w:r>
      <w:proofErr w:type="gramEnd"/>
      <w:r w:rsidRPr="00F3782F">
        <w:rPr>
          <w:rFonts w:eastAsia="Times New Roman" w:cs="Helvetica"/>
          <w:color w:val="333333"/>
          <w:lang w:val="en-US" w:eastAsia="en-GB"/>
        </w:rPr>
        <w:t xml:space="preserve"> rolling </w:t>
      </w:r>
      <w:proofErr w:type="spellStart"/>
      <w:r w:rsidRPr="00F3782F">
        <w:rPr>
          <w:rFonts w:eastAsia="Times New Roman" w:cs="Helvetica"/>
          <w:color w:val="333333"/>
          <w:lang w:val="en-US" w:eastAsia="en-GB"/>
        </w:rPr>
        <w:t>programme</w:t>
      </w:r>
      <w:proofErr w:type="spellEnd"/>
      <w:r w:rsidRPr="00F3782F">
        <w:rPr>
          <w:rFonts w:eastAsia="Times New Roman" w:cs="Helvetica"/>
          <w:color w:val="333333"/>
          <w:lang w:val="en-US" w:eastAsia="en-GB"/>
        </w:rPr>
        <w:t xml:space="preserve"> from year 7-9 to ensure all pupils have full coverage of the natio</w:t>
      </w:r>
      <w:r w:rsidR="00950736" w:rsidRPr="00F3782F">
        <w:rPr>
          <w:rFonts w:eastAsia="Times New Roman" w:cs="Helvetica"/>
          <w:color w:val="333333"/>
          <w:lang w:val="en-US" w:eastAsia="en-GB"/>
        </w:rPr>
        <w:t>nal curriculum as groups change.</w:t>
      </w:r>
    </w:p>
    <w:p w14:paraId="312352B0" w14:textId="22DDB8A6" w:rsidR="001412BF" w:rsidRPr="00F3782F" w:rsidRDefault="001412BF" w:rsidP="354BAFF6">
      <w:pPr>
        <w:pStyle w:val="ListParagraph"/>
        <w:numPr>
          <w:ilvl w:val="0"/>
          <w:numId w:val="8"/>
        </w:numPr>
        <w:spacing w:before="150" w:after="150" w:line="300" w:lineRule="atLeast"/>
        <w:outlineLvl w:val="4"/>
        <w:rPr>
          <w:rFonts w:eastAsia="Times New Roman" w:cs="Helvetica"/>
          <w:color w:val="333333"/>
          <w:lang w:val="en-US" w:eastAsia="en-GB"/>
        </w:rPr>
      </w:pPr>
      <w:r w:rsidRPr="00F3782F">
        <w:rPr>
          <w:rFonts w:eastAsia="Times New Roman" w:cs="Helvetica"/>
          <w:color w:val="333333"/>
          <w:lang w:val="en-US" w:eastAsia="en-GB"/>
        </w:rPr>
        <w:t xml:space="preserve">High and Mid Attainers follow a suitable Entry Level syllabus </w:t>
      </w:r>
      <w:proofErr w:type="spellStart"/>
      <w:r w:rsidRPr="00F3782F">
        <w:rPr>
          <w:rFonts w:eastAsia="Times New Roman" w:cs="Helvetica"/>
          <w:color w:val="333333"/>
          <w:lang w:val="en-US" w:eastAsia="en-GB"/>
        </w:rPr>
        <w:t>e.g</w:t>
      </w:r>
      <w:proofErr w:type="spellEnd"/>
      <w:r w:rsidRPr="00F3782F">
        <w:rPr>
          <w:rFonts w:eastAsia="Times New Roman" w:cs="Helvetica"/>
          <w:color w:val="333333"/>
          <w:lang w:val="en-US" w:eastAsia="en-GB"/>
        </w:rPr>
        <w:t xml:space="preserve"> </w:t>
      </w:r>
      <w:r w:rsidR="00AF318C" w:rsidRPr="00F3782F">
        <w:rPr>
          <w:rFonts w:eastAsia="Times New Roman" w:cs="Helvetica"/>
          <w:color w:val="333333"/>
          <w:lang w:val="en-US" w:eastAsia="en-GB"/>
        </w:rPr>
        <w:t xml:space="preserve">Pearson </w:t>
      </w:r>
      <w:r w:rsidRPr="00F3782F">
        <w:rPr>
          <w:rFonts w:eastAsia="Times New Roman" w:cs="Helvetica"/>
          <w:color w:val="333333"/>
          <w:lang w:val="en-US" w:eastAsia="en-GB"/>
        </w:rPr>
        <w:t>Edexcel</w:t>
      </w:r>
      <w:r w:rsidR="00C25A49" w:rsidRPr="00F3782F">
        <w:rPr>
          <w:rFonts w:eastAsia="Times New Roman" w:cs="Helvetica"/>
          <w:color w:val="333333"/>
          <w:lang w:val="en-US" w:eastAsia="en-GB"/>
        </w:rPr>
        <w:t xml:space="preserve"> </w:t>
      </w:r>
      <w:r w:rsidR="009F144F" w:rsidRPr="00F3782F">
        <w:rPr>
          <w:rFonts w:eastAsia="Times New Roman" w:cs="Helvetica"/>
          <w:color w:val="333333"/>
          <w:lang w:val="en-US" w:eastAsia="en-GB"/>
        </w:rPr>
        <w:t>up to</w:t>
      </w:r>
      <w:r w:rsidRPr="00F3782F">
        <w:rPr>
          <w:rFonts w:eastAsia="Times New Roman" w:cs="Helvetica"/>
          <w:color w:val="333333"/>
          <w:lang w:val="en-US" w:eastAsia="en-GB"/>
        </w:rPr>
        <w:t xml:space="preserve"> Entry Level 3. </w:t>
      </w:r>
    </w:p>
    <w:p w14:paraId="4B933AD9" w14:textId="77777777" w:rsidR="00777ED9" w:rsidRPr="00F3782F" w:rsidRDefault="00777ED9" w:rsidP="354BAFF6">
      <w:pPr>
        <w:pStyle w:val="ListParagraph"/>
        <w:numPr>
          <w:ilvl w:val="0"/>
          <w:numId w:val="8"/>
        </w:numPr>
        <w:spacing w:before="150" w:after="150" w:line="300" w:lineRule="atLeast"/>
        <w:outlineLvl w:val="4"/>
        <w:rPr>
          <w:rFonts w:eastAsia="Times New Roman" w:cs="Helvetica"/>
          <w:color w:val="333333"/>
          <w:lang w:val="en-US" w:eastAsia="en-GB"/>
        </w:rPr>
      </w:pPr>
      <w:r w:rsidRPr="00F3782F">
        <w:rPr>
          <w:rFonts w:eastAsia="Times New Roman" w:cs="Helvetica"/>
          <w:color w:val="333333"/>
          <w:lang w:val="en-US" w:eastAsia="en-GB"/>
        </w:rPr>
        <w:t>Low Attainers will work alongside the Entry Level group whilst following an appropriate and linked AQA Unit of Accreditation.</w:t>
      </w:r>
    </w:p>
    <w:p w14:paraId="37435987" w14:textId="77777777" w:rsidR="00777ED9" w:rsidRPr="00F3782F" w:rsidRDefault="00AD672A" w:rsidP="00777ED9">
      <w:pPr>
        <w:pStyle w:val="ListParagraph"/>
        <w:numPr>
          <w:ilvl w:val="0"/>
          <w:numId w:val="8"/>
        </w:numPr>
        <w:spacing w:before="150" w:after="150" w:line="300" w:lineRule="atLeast"/>
        <w:outlineLvl w:val="4"/>
        <w:rPr>
          <w:rFonts w:eastAsia="Times New Roman" w:cs="Helvetica"/>
          <w:bCs/>
          <w:color w:val="333333"/>
          <w:lang w:val="en" w:eastAsia="en-GB"/>
        </w:rPr>
      </w:pPr>
      <w:r w:rsidRPr="00F3782F">
        <w:t xml:space="preserve">Science will be taught in an atmosphere in which pupils can explore, discover and investigate the world in which they live in and at a level that is appropriate to their stage of cognitive development, using a variety of teaching and learning styles </w:t>
      </w:r>
      <w:proofErr w:type="spellStart"/>
      <w:r w:rsidRPr="00F3782F">
        <w:t>e.g</w:t>
      </w:r>
      <w:proofErr w:type="spellEnd"/>
      <w:r w:rsidRPr="00F3782F">
        <w:t xml:space="preserve"> individual, paired or group wor</w:t>
      </w:r>
      <w:r w:rsidR="00777ED9" w:rsidRPr="00F3782F">
        <w:t>k with support from class LSA’s.</w:t>
      </w:r>
    </w:p>
    <w:p w14:paraId="5F1D6FE4" w14:textId="1EC3EFBA" w:rsidR="00777ED9" w:rsidRPr="00F3782F" w:rsidRDefault="00AD672A" w:rsidP="00777ED9">
      <w:pPr>
        <w:pStyle w:val="ListParagraph"/>
        <w:numPr>
          <w:ilvl w:val="0"/>
          <w:numId w:val="8"/>
        </w:numPr>
        <w:spacing w:before="150" w:after="150" w:line="300" w:lineRule="atLeast"/>
        <w:outlineLvl w:val="4"/>
        <w:rPr>
          <w:rFonts w:eastAsia="Times New Roman" w:cs="Helvetica"/>
          <w:bCs/>
          <w:color w:val="333333"/>
          <w:lang w:val="en" w:eastAsia="en-GB"/>
        </w:rPr>
      </w:pPr>
      <w:r w:rsidRPr="00F3782F">
        <w:t xml:space="preserve">Pupils will experience the wonder and enjoyment of science through first-hand experience using resources of different complexity, whenever possible and </w:t>
      </w:r>
      <w:r w:rsidR="008667F6" w:rsidRPr="00F3782F">
        <w:t>second-hand</w:t>
      </w:r>
      <w:r w:rsidRPr="00F3782F">
        <w:t xml:space="preserve"> experience when appropriate.</w:t>
      </w:r>
    </w:p>
    <w:p w14:paraId="3361DA07" w14:textId="01659E93" w:rsidR="000455DA" w:rsidRPr="00F3782F" w:rsidRDefault="000455DA" w:rsidP="00E343D6">
      <w:pPr>
        <w:pStyle w:val="ListParagraph"/>
        <w:numPr>
          <w:ilvl w:val="0"/>
          <w:numId w:val="8"/>
        </w:numPr>
      </w:pPr>
      <w:r w:rsidRPr="00F3782F">
        <w:t>KS4 and KS5 Introduction and rational for this curriculum: The science curriculum aims to inspire awe and wonder of the natural world. It is a four-year curriculum that covers the following biology, chemistry and physics topics</w:t>
      </w:r>
    </w:p>
    <w:p w14:paraId="5572C66B" w14:textId="20A450D6" w:rsidR="00AD672A" w:rsidRPr="00F3782F" w:rsidRDefault="00AD672A" w:rsidP="00777ED9">
      <w:pPr>
        <w:pStyle w:val="ListParagraph"/>
        <w:numPr>
          <w:ilvl w:val="0"/>
          <w:numId w:val="8"/>
        </w:numPr>
        <w:spacing w:before="150" w:after="150" w:line="300" w:lineRule="atLeast"/>
        <w:outlineLvl w:val="4"/>
        <w:rPr>
          <w:rFonts w:eastAsia="Times New Roman" w:cs="Helvetica"/>
          <w:bCs/>
          <w:color w:val="333333"/>
          <w:lang w:val="en" w:eastAsia="en-GB"/>
        </w:rPr>
      </w:pPr>
      <w:r w:rsidRPr="00F3782F">
        <w:t>Science at Sandfield Park is developed to foster those skills and attitudes which may be useful for future work, leisure and independent living.</w:t>
      </w:r>
      <w:r w:rsidR="00B866A2" w:rsidRPr="00F3782F">
        <w:t xml:space="preserve"> Reading is a high focus such </w:t>
      </w:r>
      <w:proofErr w:type="gramStart"/>
      <w:r w:rsidR="00B866A2" w:rsidRPr="00F3782F">
        <w:t>as:-</w:t>
      </w:r>
      <w:proofErr w:type="gramEnd"/>
      <w:r w:rsidR="00B866A2" w:rsidRPr="00F3782F">
        <w:t xml:space="preserve">Reading instructions, labelling, research etc. </w:t>
      </w:r>
      <w:r w:rsidR="00ED362B" w:rsidRPr="00F3782F">
        <w:t xml:space="preserve"> Targets are referred to in pupil </w:t>
      </w:r>
      <w:proofErr w:type="spellStart"/>
      <w:r w:rsidR="00ED362B" w:rsidRPr="00F3782F">
        <w:t>EHCP’s</w:t>
      </w:r>
      <w:proofErr w:type="spellEnd"/>
      <w:r w:rsidR="00ED362B" w:rsidRPr="00F3782F">
        <w:t>.</w:t>
      </w:r>
    </w:p>
    <w:p w14:paraId="0A37501D" w14:textId="77777777" w:rsidR="00AD672A" w:rsidRPr="00F3782F" w:rsidRDefault="00AD672A" w:rsidP="00405E2F">
      <w:pPr>
        <w:spacing w:before="150" w:after="150" w:line="300" w:lineRule="atLeast"/>
        <w:outlineLvl w:val="4"/>
        <w:rPr>
          <w:rFonts w:ascii="inherit" w:eastAsia="Times New Roman" w:hAnsi="inherit" w:cs="Helvetica"/>
          <w:b/>
          <w:bCs/>
          <w:color w:val="333333"/>
          <w:sz w:val="21"/>
          <w:szCs w:val="21"/>
          <w:lang w:val="en" w:eastAsia="en-GB"/>
        </w:rPr>
      </w:pPr>
    </w:p>
    <w:p w14:paraId="31182BB2" w14:textId="77777777" w:rsidR="00405E2F" w:rsidRPr="00F3782F" w:rsidRDefault="00405E2F" w:rsidP="00405E2F">
      <w:pPr>
        <w:spacing w:before="150" w:after="150" w:line="300" w:lineRule="atLeast"/>
        <w:outlineLvl w:val="4"/>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 xml:space="preserve">What principles have guided our decision making in developing this curriculum? What is distinctive about our curriculum? </w:t>
      </w:r>
    </w:p>
    <w:p w14:paraId="56CAEEE1" w14:textId="77777777" w:rsidR="00950736" w:rsidRPr="00F3782F" w:rsidRDefault="00950736" w:rsidP="00950736">
      <w:r w:rsidRPr="00F3782F">
        <w:t xml:space="preserve">The curriculum is developed </w:t>
      </w:r>
      <w:proofErr w:type="gramStart"/>
      <w:r w:rsidRPr="00F3782F">
        <w:t>to:-</w:t>
      </w:r>
      <w:proofErr w:type="gramEnd"/>
    </w:p>
    <w:p w14:paraId="72EA7EFB" w14:textId="77777777" w:rsidR="00950736" w:rsidRPr="00F3782F" w:rsidRDefault="00950736" w:rsidP="00950736">
      <w:pPr>
        <w:numPr>
          <w:ilvl w:val="0"/>
          <w:numId w:val="7"/>
        </w:numPr>
        <w:spacing w:after="0" w:line="240" w:lineRule="auto"/>
      </w:pPr>
      <w:r w:rsidRPr="00F3782F">
        <w:t xml:space="preserve">Show relevance by cross-curricular (PSHE, </w:t>
      </w:r>
      <w:proofErr w:type="spellStart"/>
      <w:r w:rsidRPr="00F3782F">
        <w:t>R.E</w:t>
      </w:r>
      <w:proofErr w:type="spellEnd"/>
      <w:r w:rsidRPr="00F3782F">
        <w:t xml:space="preserve">, Humanities, </w:t>
      </w:r>
      <w:proofErr w:type="spellStart"/>
      <w:r w:rsidRPr="00F3782F">
        <w:t>P.E</w:t>
      </w:r>
      <w:proofErr w:type="spellEnd"/>
      <w:r w:rsidRPr="00F3782F">
        <w:t xml:space="preserve"> etc) and commercial </w:t>
      </w:r>
      <w:proofErr w:type="gramStart"/>
      <w:r w:rsidRPr="00F3782F">
        <w:t>links(</w:t>
      </w:r>
      <w:proofErr w:type="gramEnd"/>
      <w:r w:rsidRPr="00F3782F">
        <w:t>How Science Works)</w:t>
      </w:r>
    </w:p>
    <w:p w14:paraId="3E01B92B" w14:textId="77777777" w:rsidR="00950736" w:rsidRPr="00F3782F" w:rsidRDefault="00950736" w:rsidP="00950736">
      <w:pPr>
        <w:numPr>
          <w:ilvl w:val="0"/>
          <w:numId w:val="7"/>
        </w:numPr>
        <w:spacing w:after="0" w:line="240" w:lineRule="auto"/>
      </w:pPr>
      <w:r w:rsidRPr="00F3782F">
        <w:t>To provide high quality pupil centred teaching using a range of teaching and learning styles, with individual attention to the pupils needs whenever possible.</w:t>
      </w:r>
    </w:p>
    <w:p w14:paraId="7C3FE428" w14:textId="77777777" w:rsidR="00950736" w:rsidRPr="00F3782F" w:rsidRDefault="00950736" w:rsidP="00950736">
      <w:pPr>
        <w:numPr>
          <w:ilvl w:val="0"/>
          <w:numId w:val="7"/>
        </w:numPr>
        <w:spacing w:after="0" w:line="240" w:lineRule="auto"/>
      </w:pPr>
      <w:r w:rsidRPr="00F3782F">
        <w:t>To be flexible enough to modify as new ideas emerge and as a New Science Curriculum is introduced.</w:t>
      </w:r>
    </w:p>
    <w:p w14:paraId="5EE60381" w14:textId="77777777" w:rsidR="00950736" w:rsidRPr="00F3782F" w:rsidRDefault="00950736" w:rsidP="00950736">
      <w:pPr>
        <w:numPr>
          <w:ilvl w:val="0"/>
          <w:numId w:val="7"/>
        </w:numPr>
        <w:spacing w:after="0" w:line="240" w:lineRule="auto"/>
      </w:pPr>
      <w:r w:rsidRPr="00F3782F">
        <w:lastRenderedPageBreak/>
        <w:t xml:space="preserve">Provide Long term planning based on a modified National Curriculum using the science programmes of study for MLD pupils and a Topic/Sensory curriculum for our SLD and </w:t>
      </w:r>
      <w:r w:rsidR="000B15ED" w:rsidRPr="00F3782F">
        <w:t>ASC</w:t>
      </w:r>
      <w:r w:rsidRPr="00F3782F">
        <w:t xml:space="preserve"> pupils at KS3 and KS4. This shows the scientific topics studied in each term at each key stage.</w:t>
      </w:r>
    </w:p>
    <w:p w14:paraId="3BA62B9C" w14:textId="77777777" w:rsidR="00950736" w:rsidRPr="00F3782F" w:rsidRDefault="00950736" w:rsidP="00950736">
      <w:pPr>
        <w:numPr>
          <w:ilvl w:val="0"/>
          <w:numId w:val="7"/>
        </w:numPr>
        <w:spacing w:after="0" w:line="240" w:lineRule="auto"/>
      </w:pPr>
      <w:r w:rsidRPr="00F3782F">
        <w:t xml:space="preserve">Provide Medium term planning which takes place every half term showing details of each unit, complete with </w:t>
      </w:r>
      <w:r w:rsidR="000B15ED" w:rsidRPr="00F3782F">
        <w:t>adaptive learning</w:t>
      </w:r>
      <w:r w:rsidRPr="00F3782F">
        <w:t xml:space="preserve"> activities</w:t>
      </w:r>
      <w:r w:rsidR="0097697E" w:rsidRPr="00F3782F">
        <w:t>.</w:t>
      </w:r>
      <w:r w:rsidRPr="00F3782F">
        <w:t xml:space="preserve"> and levelling. </w:t>
      </w:r>
    </w:p>
    <w:p w14:paraId="1FE411A7" w14:textId="77777777" w:rsidR="00950736" w:rsidRPr="00F3782F" w:rsidRDefault="00950736" w:rsidP="0022147E">
      <w:pPr>
        <w:pStyle w:val="ListParagraph"/>
        <w:numPr>
          <w:ilvl w:val="0"/>
          <w:numId w:val="7"/>
        </w:numPr>
        <w:spacing w:after="0" w:line="240" w:lineRule="auto"/>
      </w:pPr>
      <w:r w:rsidRPr="00F3782F">
        <w:t>Provide Short term daily lesson plans which show learning objectives and expected outcomes Show pupil progress via teacher assessments and test results</w:t>
      </w:r>
      <w:r w:rsidR="000B15ED" w:rsidRPr="00F3782F">
        <w:t>.</w:t>
      </w:r>
      <w:r w:rsidRPr="00F3782F">
        <w:t xml:space="preserve"> which are then re</w:t>
      </w:r>
      <w:r w:rsidR="0022147E" w:rsidRPr="00F3782F">
        <w:t>corded on Evidence for learning as tags.</w:t>
      </w:r>
    </w:p>
    <w:p w14:paraId="030BC54C" w14:textId="77777777" w:rsidR="00950736" w:rsidRPr="00F3782F" w:rsidRDefault="00950736" w:rsidP="00950736">
      <w:r w:rsidRPr="00F3782F">
        <w:t xml:space="preserve">Monitoring and evaluation of science is carried out by the </w:t>
      </w:r>
      <w:r w:rsidR="009D6EE6" w:rsidRPr="00F3782F">
        <w:t xml:space="preserve">Executive </w:t>
      </w:r>
      <w:r w:rsidRPr="00F3782F">
        <w:t>Headteacher</w:t>
      </w:r>
      <w:r w:rsidR="009D6EE6" w:rsidRPr="00F3782F">
        <w:t>, Head of School</w:t>
      </w:r>
      <w:r w:rsidR="000B15ED" w:rsidRPr="00F3782F">
        <w:t xml:space="preserve"> and Science Co-ordinator</w:t>
      </w:r>
      <w:r w:rsidRPr="00F3782F">
        <w:t xml:space="preserve"> as part of the school development plans.</w:t>
      </w:r>
    </w:p>
    <w:p w14:paraId="6C17E1B6" w14:textId="77777777" w:rsidR="00405E2F" w:rsidRPr="00F3782F" w:rsidRDefault="00405E2F" w:rsidP="00405E2F">
      <w:pPr>
        <w:spacing w:before="150" w:after="150" w:line="300" w:lineRule="atLeast"/>
        <w:outlineLvl w:val="4"/>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In what ways does your curriculum help to develop…?</w:t>
      </w:r>
    </w:p>
    <w:p w14:paraId="06830486" w14:textId="77777777" w:rsidR="0066641E" w:rsidRPr="00F3782F" w:rsidRDefault="00405E2F" w:rsidP="00405E2F">
      <w:pPr>
        <w:numPr>
          <w:ilvl w:val="0"/>
          <w:numId w:val="4"/>
        </w:numPr>
        <w:spacing w:before="100" w:beforeAutospacing="1" w:after="100" w:afterAutospacing="1" w:line="300" w:lineRule="atLeast"/>
        <w:ind w:left="375"/>
        <w:rPr>
          <w:rFonts w:ascii="Helvetica" w:eastAsia="Times New Roman" w:hAnsi="Helvetica" w:cs="Helvetica"/>
          <w:sz w:val="20"/>
          <w:szCs w:val="20"/>
          <w:lang w:val="en" w:eastAsia="en-GB"/>
        </w:rPr>
      </w:pPr>
      <w:r w:rsidRPr="00F3782F">
        <w:rPr>
          <w:rFonts w:ascii="Helvetica" w:eastAsia="Times New Roman" w:hAnsi="Helvetica" w:cs="Helvetica"/>
          <w:sz w:val="20"/>
          <w:szCs w:val="20"/>
          <w:u w:val="single"/>
          <w:lang w:val="en" w:eastAsia="en-GB"/>
        </w:rPr>
        <w:t>Cultural diversity and identity:</w:t>
      </w:r>
      <w:r w:rsidRPr="00F3782F">
        <w:rPr>
          <w:rFonts w:ascii="Helvetica" w:eastAsia="Times New Roman" w:hAnsi="Helvetica" w:cs="Helvetica"/>
          <w:sz w:val="20"/>
          <w:szCs w:val="20"/>
          <w:lang w:val="en" w:eastAsia="en-GB"/>
        </w:rPr>
        <w:t xml:space="preserve"> Ethical debates cover a range of issues</w:t>
      </w:r>
    </w:p>
    <w:p w14:paraId="56637B0D" w14:textId="77777777" w:rsidR="00405E2F" w:rsidRPr="00F3782F" w:rsidRDefault="00405E2F" w:rsidP="354BAFF6">
      <w:pPr>
        <w:numPr>
          <w:ilvl w:val="0"/>
          <w:numId w:val="4"/>
        </w:numPr>
        <w:spacing w:before="100" w:beforeAutospacing="1" w:after="100" w:afterAutospacing="1" w:line="300" w:lineRule="atLeast"/>
        <w:ind w:left="375"/>
        <w:rPr>
          <w:rFonts w:ascii="Helvetica" w:eastAsia="Times New Roman" w:hAnsi="Helvetica" w:cs="Helvetica"/>
          <w:sz w:val="20"/>
          <w:szCs w:val="20"/>
          <w:lang w:val="en-US" w:eastAsia="en-GB"/>
        </w:rPr>
      </w:pPr>
      <w:r w:rsidRPr="00F3782F">
        <w:rPr>
          <w:rFonts w:ascii="Helvetica" w:eastAsia="Times New Roman" w:hAnsi="Helvetica" w:cs="Helvetica"/>
          <w:sz w:val="20"/>
          <w:szCs w:val="20"/>
          <w:u w:val="single"/>
          <w:lang w:val="en-US" w:eastAsia="en-GB"/>
        </w:rPr>
        <w:t>Physically and mentally healthy lifestyles</w:t>
      </w:r>
      <w:r w:rsidRPr="00F3782F">
        <w:rPr>
          <w:rFonts w:ascii="Helvetica" w:eastAsia="Times New Roman" w:hAnsi="Helvetica" w:cs="Helvetica"/>
          <w:sz w:val="20"/>
          <w:szCs w:val="20"/>
          <w:lang w:val="en-US" w:eastAsia="en-GB"/>
        </w:rPr>
        <w:t xml:space="preserve">: </w:t>
      </w:r>
      <w:r w:rsidR="00CB4998" w:rsidRPr="00F3782F">
        <w:rPr>
          <w:rFonts w:ascii="Helvetica" w:eastAsia="Times New Roman" w:hAnsi="Helvetica" w:cs="Helvetica"/>
          <w:sz w:val="20"/>
          <w:szCs w:val="20"/>
          <w:lang w:val="en-US" w:eastAsia="en-GB"/>
        </w:rPr>
        <w:t>Healthy eating, drugs, diet and</w:t>
      </w:r>
      <w:r w:rsidRPr="00F3782F">
        <w:rPr>
          <w:rFonts w:ascii="Helvetica" w:eastAsia="Times New Roman" w:hAnsi="Helvetica" w:cs="Helvetica"/>
          <w:sz w:val="20"/>
          <w:szCs w:val="20"/>
          <w:lang w:val="en-US" w:eastAsia="en-GB"/>
        </w:rPr>
        <w:t xml:space="preserve"> health</w:t>
      </w:r>
      <w:r w:rsidR="00CB4998" w:rsidRPr="00F3782F">
        <w:rPr>
          <w:rFonts w:ascii="Helvetica" w:eastAsia="Times New Roman" w:hAnsi="Helvetica" w:cs="Helvetica"/>
          <w:sz w:val="20"/>
          <w:szCs w:val="20"/>
          <w:lang w:val="en-US" w:eastAsia="en-GB"/>
        </w:rPr>
        <w:t>y relationships</w:t>
      </w:r>
      <w:r w:rsidRPr="00F3782F">
        <w:rPr>
          <w:rFonts w:ascii="Helvetica" w:eastAsia="Times New Roman" w:hAnsi="Helvetica" w:cs="Helvetica"/>
          <w:sz w:val="20"/>
          <w:szCs w:val="20"/>
          <w:lang w:val="en-US" w:eastAsia="en-GB"/>
        </w:rPr>
        <w:t xml:space="preserve"> all feature in the curriculum.</w:t>
      </w:r>
    </w:p>
    <w:p w14:paraId="0CD202FD" w14:textId="74E9B8F1" w:rsidR="000B15ED" w:rsidRPr="00F3782F" w:rsidRDefault="00405E2F" w:rsidP="354BAFF6">
      <w:pPr>
        <w:numPr>
          <w:ilvl w:val="0"/>
          <w:numId w:val="4"/>
        </w:numPr>
        <w:spacing w:before="100" w:beforeAutospacing="1" w:after="100" w:afterAutospacing="1" w:line="300" w:lineRule="atLeast"/>
        <w:ind w:left="375"/>
        <w:rPr>
          <w:rFonts w:ascii="Helvetica" w:eastAsia="Times New Roman" w:hAnsi="Helvetica" w:cs="Helvetica"/>
          <w:sz w:val="20"/>
          <w:szCs w:val="20"/>
          <w:lang w:val="en-US" w:eastAsia="en-GB"/>
        </w:rPr>
      </w:pPr>
      <w:r w:rsidRPr="00F3782F">
        <w:rPr>
          <w:rFonts w:ascii="Helvetica" w:eastAsia="Times New Roman" w:hAnsi="Helvetica" w:cs="Helvetica"/>
          <w:sz w:val="20"/>
          <w:szCs w:val="20"/>
          <w:u w:val="single"/>
          <w:lang w:val="en-US" w:eastAsia="en-GB"/>
        </w:rPr>
        <w:t>Careers and enterprise:</w:t>
      </w:r>
      <w:r w:rsidR="00CB4998" w:rsidRPr="00F3782F">
        <w:rPr>
          <w:rFonts w:ascii="Helvetica" w:eastAsia="Times New Roman" w:hAnsi="Helvetica" w:cs="Helvetica"/>
          <w:sz w:val="20"/>
          <w:szCs w:val="20"/>
          <w:lang w:val="en-US" w:eastAsia="en-GB"/>
        </w:rPr>
        <w:t xml:space="preserve"> Science Skills relevant to the world of work are highlighte</w:t>
      </w:r>
      <w:r w:rsidR="000B15ED" w:rsidRPr="00F3782F">
        <w:rPr>
          <w:rFonts w:ascii="Helvetica" w:eastAsia="Times New Roman" w:hAnsi="Helvetica" w:cs="Helvetica"/>
          <w:sz w:val="20"/>
          <w:szCs w:val="20"/>
          <w:lang w:val="en-US" w:eastAsia="en-GB"/>
        </w:rPr>
        <w:t xml:space="preserve">d in lessons and linked to the </w:t>
      </w:r>
      <w:r w:rsidR="00CB4998" w:rsidRPr="00F3782F">
        <w:rPr>
          <w:rFonts w:ascii="Helvetica" w:eastAsia="Times New Roman" w:hAnsi="Helvetica" w:cs="Helvetica"/>
          <w:sz w:val="20"/>
          <w:szCs w:val="20"/>
          <w:lang w:val="en-US" w:eastAsia="en-GB"/>
        </w:rPr>
        <w:t xml:space="preserve">Gatsby </w:t>
      </w:r>
      <w:r w:rsidR="003A5B0F" w:rsidRPr="00F3782F">
        <w:rPr>
          <w:rFonts w:ascii="Helvetica" w:eastAsia="Times New Roman" w:hAnsi="Helvetica" w:cs="Helvetica"/>
          <w:sz w:val="20"/>
          <w:szCs w:val="20"/>
          <w:lang w:val="en-US" w:eastAsia="en-GB"/>
        </w:rPr>
        <w:t>Benchmark</w:t>
      </w:r>
      <w:r w:rsidR="00CB4998" w:rsidRPr="00F3782F">
        <w:rPr>
          <w:rFonts w:ascii="Helvetica" w:eastAsia="Times New Roman" w:hAnsi="Helvetica" w:cs="Helvetica"/>
          <w:sz w:val="20"/>
          <w:szCs w:val="20"/>
          <w:lang w:val="en-US" w:eastAsia="en-GB"/>
        </w:rPr>
        <w:t>.</w:t>
      </w:r>
    </w:p>
    <w:p w14:paraId="2233EB73" w14:textId="77777777" w:rsidR="000B15ED" w:rsidRPr="00F3782F" w:rsidRDefault="00405E2F" w:rsidP="354BAFF6">
      <w:pPr>
        <w:numPr>
          <w:ilvl w:val="0"/>
          <w:numId w:val="4"/>
        </w:numPr>
        <w:spacing w:before="100" w:beforeAutospacing="1" w:after="100" w:afterAutospacing="1" w:line="300" w:lineRule="atLeast"/>
        <w:ind w:left="375"/>
        <w:rPr>
          <w:rFonts w:ascii="Helvetica" w:eastAsia="Times New Roman" w:hAnsi="Helvetica" w:cs="Helvetica"/>
          <w:sz w:val="20"/>
          <w:szCs w:val="20"/>
          <w:lang w:val="en-US" w:eastAsia="en-GB"/>
        </w:rPr>
      </w:pPr>
      <w:r w:rsidRPr="00F3782F">
        <w:rPr>
          <w:rFonts w:ascii="Helvetica" w:eastAsia="Times New Roman" w:hAnsi="Helvetica" w:cs="Helvetica"/>
          <w:color w:val="333333"/>
          <w:sz w:val="20"/>
          <w:szCs w:val="20"/>
          <w:u w:val="single"/>
          <w:lang w:val="en-US" w:eastAsia="en-GB"/>
        </w:rPr>
        <w:t>Creativity and critical thinking:</w:t>
      </w:r>
      <w:r w:rsidR="00CB4998" w:rsidRPr="00F3782F">
        <w:rPr>
          <w:rFonts w:ascii="Helvetica" w:eastAsia="Times New Roman" w:hAnsi="Helvetica" w:cs="Helvetica"/>
          <w:color w:val="333333"/>
          <w:sz w:val="20"/>
          <w:szCs w:val="20"/>
          <w:lang w:val="en-US" w:eastAsia="en-GB"/>
        </w:rPr>
        <w:t xml:space="preserve"> </w:t>
      </w:r>
      <w:r w:rsidRPr="00F3782F">
        <w:rPr>
          <w:rFonts w:ascii="Helvetica" w:eastAsia="Times New Roman" w:hAnsi="Helvetica" w:cs="Helvetica"/>
          <w:color w:val="333333"/>
          <w:sz w:val="20"/>
          <w:szCs w:val="20"/>
          <w:lang w:val="en-US" w:eastAsia="en-GB"/>
        </w:rPr>
        <w:t>Critical thinking is developed through questioning and the scientific method</w:t>
      </w:r>
      <w:r w:rsidR="00CB4998" w:rsidRPr="00F3782F">
        <w:rPr>
          <w:rFonts w:ascii="Helvetica" w:eastAsia="Times New Roman" w:hAnsi="Helvetica" w:cs="Helvetica"/>
          <w:color w:val="333333"/>
          <w:sz w:val="20"/>
          <w:szCs w:val="20"/>
          <w:lang w:val="en-US" w:eastAsia="en-GB"/>
        </w:rPr>
        <w:t xml:space="preserve">. </w:t>
      </w:r>
    </w:p>
    <w:p w14:paraId="5DAB6C7B" w14:textId="77777777" w:rsidR="0022147E" w:rsidRPr="00F3782F" w:rsidRDefault="0022147E" w:rsidP="000B15ED">
      <w:pPr>
        <w:spacing w:before="100" w:beforeAutospacing="1" w:after="100" w:afterAutospacing="1" w:line="300" w:lineRule="atLeast"/>
        <w:ind w:left="15"/>
        <w:rPr>
          <w:rFonts w:ascii="inherit" w:eastAsia="Times New Roman" w:hAnsi="inherit" w:cs="Helvetica"/>
          <w:b/>
          <w:bCs/>
          <w:color w:val="333333"/>
          <w:sz w:val="26"/>
          <w:szCs w:val="26"/>
          <w:lang w:val="en" w:eastAsia="en-GB"/>
        </w:rPr>
      </w:pPr>
    </w:p>
    <w:p w14:paraId="374FA4B2" w14:textId="77777777" w:rsidR="00405E2F" w:rsidRPr="00F3782F" w:rsidRDefault="00405E2F" w:rsidP="000B15ED">
      <w:pPr>
        <w:spacing w:before="100" w:beforeAutospacing="1" w:after="100" w:afterAutospacing="1" w:line="300" w:lineRule="atLeast"/>
        <w:ind w:left="15"/>
        <w:rPr>
          <w:rFonts w:ascii="Helvetica" w:eastAsia="Times New Roman" w:hAnsi="Helvetica" w:cs="Helvetica"/>
          <w:sz w:val="20"/>
          <w:szCs w:val="20"/>
          <w:lang w:val="en" w:eastAsia="en-GB"/>
        </w:rPr>
      </w:pPr>
      <w:r w:rsidRPr="00F3782F">
        <w:rPr>
          <w:rFonts w:ascii="inherit" w:eastAsia="Times New Roman" w:hAnsi="inherit" w:cs="Helvetica"/>
          <w:b/>
          <w:bCs/>
          <w:color w:val="333333"/>
          <w:sz w:val="26"/>
          <w:szCs w:val="26"/>
          <w:lang w:val="en" w:eastAsia="en-GB"/>
        </w:rPr>
        <w:t>IMPACT:</w:t>
      </w:r>
    </w:p>
    <w:p w14:paraId="3DB3C5B2" w14:textId="77777777" w:rsidR="00405E2F" w:rsidRPr="00F3782F" w:rsidRDefault="00405E2F" w:rsidP="00405E2F">
      <w:pPr>
        <w:spacing w:before="150" w:after="150" w:line="300" w:lineRule="atLeast"/>
        <w:outlineLvl w:val="5"/>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What forms do assessments take? What is the purpose of assessment?</w:t>
      </w:r>
    </w:p>
    <w:p w14:paraId="2B9046FB" w14:textId="0181D92E" w:rsidR="00405E2F" w:rsidRPr="00F3782F" w:rsidRDefault="00405E2F" w:rsidP="354BAFF6">
      <w:pPr>
        <w:spacing w:after="150" w:line="300" w:lineRule="atLeast"/>
        <w:rPr>
          <w:rFonts w:ascii="Helvetica" w:eastAsia="Times New Roman" w:hAnsi="Helvetica" w:cs="Helvetica"/>
          <w:color w:val="333333"/>
          <w:sz w:val="20"/>
          <w:szCs w:val="20"/>
          <w:lang w:val="en-US" w:eastAsia="en-GB"/>
        </w:rPr>
      </w:pPr>
      <w:r w:rsidRPr="00F3782F">
        <w:rPr>
          <w:rFonts w:ascii="Helvetica" w:eastAsia="Times New Roman" w:hAnsi="Helvetica" w:cs="Helvetica"/>
          <w:color w:val="333333"/>
          <w:sz w:val="20"/>
          <w:szCs w:val="20"/>
          <w:lang w:val="en-US" w:eastAsia="en-GB"/>
        </w:rPr>
        <w:t xml:space="preserve">Assessment is used as a diagnostic tool to inform future planning an intervention. Assessment takes many forms to cover the assessment </w:t>
      </w:r>
      <w:r w:rsidR="0066641E" w:rsidRPr="00F3782F">
        <w:rPr>
          <w:rFonts w:ascii="Helvetica" w:eastAsia="Times New Roman" w:hAnsi="Helvetica" w:cs="Helvetica"/>
          <w:color w:val="333333"/>
          <w:sz w:val="20"/>
          <w:szCs w:val="20"/>
          <w:lang w:val="en-US" w:eastAsia="en-GB"/>
        </w:rPr>
        <w:t xml:space="preserve">objectives of the </w:t>
      </w:r>
      <w:proofErr w:type="gramStart"/>
      <w:r w:rsidR="0066641E" w:rsidRPr="00F3782F">
        <w:rPr>
          <w:rFonts w:ascii="Helvetica" w:eastAsia="Times New Roman" w:hAnsi="Helvetica" w:cs="Helvetica"/>
          <w:color w:val="333333"/>
          <w:sz w:val="20"/>
          <w:szCs w:val="20"/>
          <w:lang w:val="en-US" w:eastAsia="en-GB"/>
        </w:rPr>
        <w:t>followed</w:t>
      </w:r>
      <w:proofErr w:type="gramEnd"/>
      <w:r w:rsidRPr="00F3782F">
        <w:rPr>
          <w:rFonts w:ascii="Helvetica" w:eastAsia="Times New Roman" w:hAnsi="Helvetica" w:cs="Helvetica"/>
          <w:color w:val="333333"/>
          <w:sz w:val="20"/>
          <w:szCs w:val="20"/>
          <w:lang w:val="en-US" w:eastAsia="en-GB"/>
        </w:rPr>
        <w:t xml:space="preserve"> syllabi</w:t>
      </w:r>
      <w:r w:rsidR="001412BF" w:rsidRPr="00F3782F">
        <w:rPr>
          <w:rFonts w:ascii="Helvetica" w:eastAsia="Times New Roman" w:hAnsi="Helvetica" w:cs="Helvetica"/>
          <w:color w:val="333333"/>
          <w:sz w:val="20"/>
          <w:szCs w:val="20"/>
          <w:lang w:val="en-US" w:eastAsia="en-GB"/>
        </w:rPr>
        <w:t xml:space="preserve">. Peer and self-assessment </w:t>
      </w:r>
      <w:r w:rsidR="008667F6" w:rsidRPr="00F3782F">
        <w:rPr>
          <w:rFonts w:ascii="Helvetica" w:eastAsia="Times New Roman" w:hAnsi="Helvetica" w:cs="Helvetica"/>
          <w:color w:val="333333"/>
          <w:sz w:val="20"/>
          <w:szCs w:val="20"/>
          <w:lang w:val="en-US" w:eastAsia="en-GB"/>
        </w:rPr>
        <w:t>are</w:t>
      </w:r>
      <w:r w:rsidR="001412BF" w:rsidRPr="00F3782F">
        <w:rPr>
          <w:rFonts w:ascii="Helvetica" w:eastAsia="Times New Roman" w:hAnsi="Helvetica" w:cs="Helvetica"/>
          <w:color w:val="333333"/>
          <w:sz w:val="20"/>
          <w:szCs w:val="20"/>
          <w:lang w:val="en-US" w:eastAsia="en-GB"/>
        </w:rPr>
        <w:t xml:space="preserve"> encouraged in the form of quizzes, concept maps and interactive electronic games.</w:t>
      </w:r>
      <w:r w:rsidR="009D6EE6" w:rsidRPr="00F3782F">
        <w:rPr>
          <w:rFonts w:ascii="Helvetica" w:eastAsia="Times New Roman" w:hAnsi="Helvetica" w:cs="Helvetica"/>
          <w:color w:val="333333"/>
          <w:sz w:val="20"/>
          <w:szCs w:val="20"/>
          <w:lang w:val="en-US" w:eastAsia="en-GB"/>
        </w:rPr>
        <w:t xml:space="preserve"> Science is also tagged on the </w:t>
      </w:r>
      <w:r w:rsidR="008667F6" w:rsidRPr="00F3782F">
        <w:rPr>
          <w:rFonts w:ascii="Helvetica" w:eastAsia="Times New Roman" w:hAnsi="Helvetica" w:cs="Helvetica"/>
          <w:color w:val="333333"/>
          <w:sz w:val="20"/>
          <w:szCs w:val="20"/>
          <w:lang w:val="en-US" w:eastAsia="en-GB"/>
        </w:rPr>
        <w:t>school’s</w:t>
      </w:r>
      <w:r w:rsidR="009D6EE6" w:rsidRPr="00F3782F">
        <w:rPr>
          <w:rFonts w:ascii="Helvetica" w:eastAsia="Times New Roman" w:hAnsi="Helvetica" w:cs="Helvetica"/>
          <w:color w:val="333333"/>
          <w:sz w:val="20"/>
          <w:szCs w:val="20"/>
          <w:lang w:val="en-US" w:eastAsia="en-GB"/>
        </w:rPr>
        <w:t xml:space="preserve"> Evidence for learning </w:t>
      </w:r>
      <w:proofErr w:type="spellStart"/>
      <w:r w:rsidR="009D6EE6" w:rsidRPr="00F3782F">
        <w:rPr>
          <w:rFonts w:ascii="Helvetica" w:eastAsia="Times New Roman" w:hAnsi="Helvetica" w:cs="Helvetica"/>
          <w:color w:val="333333"/>
          <w:sz w:val="20"/>
          <w:szCs w:val="20"/>
          <w:lang w:val="en-US" w:eastAsia="en-GB"/>
        </w:rPr>
        <w:t>programme</w:t>
      </w:r>
      <w:proofErr w:type="spellEnd"/>
      <w:r w:rsidR="009D6EE6" w:rsidRPr="00F3782F">
        <w:rPr>
          <w:rFonts w:ascii="Helvetica" w:eastAsia="Times New Roman" w:hAnsi="Helvetica" w:cs="Helvetica"/>
          <w:color w:val="333333"/>
          <w:sz w:val="20"/>
          <w:szCs w:val="20"/>
          <w:lang w:val="en-US" w:eastAsia="en-GB"/>
        </w:rPr>
        <w:t>.</w:t>
      </w:r>
      <w:r w:rsidR="000D57B4" w:rsidRPr="00F3782F">
        <w:rPr>
          <w:rFonts w:ascii="Helvetica" w:eastAsia="Times New Roman" w:hAnsi="Helvetica" w:cs="Helvetica"/>
          <w:color w:val="333333"/>
          <w:sz w:val="20"/>
          <w:szCs w:val="20"/>
          <w:lang w:val="en-US" w:eastAsia="en-GB"/>
        </w:rPr>
        <w:t xml:space="preserve"> Progress towards EHCP </w:t>
      </w:r>
      <w:r w:rsidR="001473C2" w:rsidRPr="00F3782F">
        <w:rPr>
          <w:rFonts w:ascii="Helvetica" w:eastAsia="Times New Roman" w:hAnsi="Helvetica" w:cs="Helvetica"/>
          <w:color w:val="333333"/>
          <w:sz w:val="20"/>
          <w:szCs w:val="20"/>
          <w:lang w:val="en-US" w:eastAsia="en-GB"/>
        </w:rPr>
        <w:t xml:space="preserve">outcomes </w:t>
      </w:r>
      <w:proofErr w:type="gramStart"/>
      <w:r w:rsidR="001473C2" w:rsidRPr="00F3782F">
        <w:rPr>
          <w:rFonts w:ascii="Helvetica" w:eastAsia="Times New Roman" w:hAnsi="Helvetica" w:cs="Helvetica"/>
          <w:color w:val="333333"/>
          <w:sz w:val="20"/>
          <w:szCs w:val="20"/>
          <w:lang w:val="en-US" w:eastAsia="en-GB"/>
        </w:rPr>
        <w:t>is</w:t>
      </w:r>
      <w:proofErr w:type="gramEnd"/>
      <w:r w:rsidR="001473C2" w:rsidRPr="00F3782F">
        <w:rPr>
          <w:rFonts w:ascii="Helvetica" w:eastAsia="Times New Roman" w:hAnsi="Helvetica" w:cs="Helvetica"/>
          <w:color w:val="333333"/>
          <w:sz w:val="20"/>
          <w:szCs w:val="20"/>
          <w:lang w:val="en-US" w:eastAsia="en-GB"/>
        </w:rPr>
        <w:t xml:space="preserve"> also assessed.</w:t>
      </w:r>
    </w:p>
    <w:p w14:paraId="0ACC2B07" w14:textId="4DA44658" w:rsidR="0097697E" w:rsidRPr="00F3782F" w:rsidRDefault="00405E2F" w:rsidP="354BAFF6">
      <w:pPr>
        <w:spacing w:after="150" w:line="300" w:lineRule="atLeast"/>
        <w:rPr>
          <w:rFonts w:ascii="Helvetica" w:eastAsia="Times New Roman" w:hAnsi="Helvetica" w:cs="Helvetica"/>
          <w:color w:val="333333"/>
          <w:sz w:val="20"/>
          <w:szCs w:val="20"/>
          <w:lang w:val="en-US" w:eastAsia="en-GB"/>
        </w:rPr>
      </w:pPr>
      <w:r w:rsidRPr="00F3782F">
        <w:rPr>
          <w:rFonts w:ascii="Helvetica" w:eastAsia="Times New Roman" w:hAnsi="Helvetica" w:cs="Helvetica"/>
          <w:color w:val="333333"/>
          <w:sz w:val="20"/>
          <w:szCs w:val="20"/>
          <w:lang w:val="en-US" w:eastAsia="en-GB"/>
        </w:rPr>
        <w:t>Year</w:t>
      </w:r>
      <w:r w:rsidR="00FE27DD" w:rsidRPr="00F3782F">
        <w:rPr>
          <w:rFonts w:ascii="Helvetica" w:eastAsia="Times New Roman" w:hAnsi="Helvetica" w:cs="Helvetica"/>
          <w:color w:val="333333"/>
          <w:sz w:val="20"/>
          <w:szCs w:val="20"/>
          <w:lang w:val="en-US" w:eastAsia="en-GB"/>
        </w:rPr>
        <w:t>s 7 to 9</w:t>
      </w:r>
      <w:r w:rsidR="008667F6" w:rsidRPr="00F3782F">
        <w:rPr>
          <w:rFonts w:ascii="Helvetica" w:eastAsia="Times New Roman" w:hAnsi="Helvetica" w:cs="Helvetica"/>
          <w:color w:val="333333"/>
          <w:sz w:val="20"/>
          <w:szCs w:val="20"/>
          <w:lang w:val="en-US" w:eastAsia="en-GB"/>
        </w:rPr>
        <w:t>: Regular</w:t>
      </w:r>
      <w:r w:rsidR="00FE27DD" w:rsidRPr="00F3782F">
        <w:rPr>
          <w:rFonts w:ascii="Helvetica" w:eastAsia="Times New Roman" w:hAnsi="Helvetica" w:cs="Helvetica"/>
          <w:color w:val="333333"/>
          <w:sz w:val="20"/>
          <w:szCs w:val="20"/>
          <w:lang w:val="en-US" w:eastAsia="en-GB"/>
        </w:rPr>
        <w:t xml:space="preserve"> assessments </w:t>
      </w:r>
      <w:r w:rsidR="008667F6" w:rsidRPr="00F3782F">
        <w:rPr>
          <w:rFonts w:ascii="Helvetica" w:eastAsia="Times New Roman" w:hAnsi="Helvetica" w:cs="Helvetica"/>
          <w:color w:val="333333"/>
          <w:sz w:val="20"/>
          <w:szCs w:val="20"/>
          <w:lang w:val="en-US" w:eastAsia="en-GB"/>
        </w:rPr>
        <w:t>help</w:t>
      </w:r>
      <w:r w:rsidR="003C6A4E" w:rsidRPr="00F3782F">
        <w:rPr>
          <w:rFonts w:ascii="Helvetica" w:eastAsia="Times New Roman" w:hAnsi="Helvetica" w:cs="Helvetica"/>
          <w:color w:val="333333"/>
          <w:sz w:val="20"/>
          <w:szCs w:val="20"/>
          <w:lang w:val="en-US" w:eastAsia="en-GB"/>
        </w:rPr>
        <w:t xml:space="preserve"> us to identify areas of weakness to act on. It </w:t>
      </w:r>
      <w:r w:rsidRPr="00F3782F">
        <w:rPr>
          <w:rFonts w:ascii="Helvetica" w:eastAsia="Times New Roman" w:hAnsi="Helvetica" w:cs="Helvetica"/>
          <w:color w:val="333333"/>
          <w:sz w:val="20"/>
          <w:szCs w:val="20"/>
          <w:lang w:val="en-US" w:eastAsia="en-GB"/>
        </w:rPr>
        <w:t>involve</w:t>
      </w:r>
      <w:r w:rsidR="003C6A4E" w:rsidRPr="00F3782F">
        <w:rPr>
          <w:rFonts w:ascii="Helvetica" w:eastAsia="Times New Roman" w:hAnsi="Helvetica" w:cs="Helvetica"/>
          <w:color w:val="333333"/>
          <w:sz w:val="20"/>
          <w:szCs w:val="20"/>
          <w:lang w:val="en-US" w:eastAsia="en-GB"/>
        </w:rPr>
        <w:t>s</w:t>
      </w:r>
      <w:r w:rsidRPr="00F3782F">
        <w:rPr>
          <w:rFonts w:ascii="Helvetica" w:eastAsia="Times New Roman" w:hAnsi="Helvetica" w:cs="Helvetica"/>
          <w:color w:val="333333"/>
          <w:sz w:val="20"/>
          <w:szCs w:val="20"/>
          <w:lang w:val="en-US" w:eastAsia="en-GB"/>
        </w:rPr>
        <w:t xml:space="preserve"> </w:t>
      </w:r>
      <w:r w:rsidR="000B15ED" w:rsidRPr="00F3782F">
        <w:rPr>
          <w:rFonts w:ascii="Helvetica" w:eastAsia="Times New Roman" w:hAnsi="Helvetica" w:cs="Helvetica"/>
          <w:color w:val="333333"/>
          <w:sz w:val="20"/>
          <w:szCs w:val="20"/>
          <w:lang w:val="en-US" w:eastAsia="en-GB"/>
        </w:rPr>
        <w:t>ongoing</w:t>
      </w:r>
      <w:r w:rsidRPr="00F3782F">
        <w:rPr>
          <w:rFonts w:ascii="Helvetica" w:eastAsia="Times New Roman" w:hAnsi="Helvetica" w:cs="Helvetica"/>
          <w:color w:val="333333"/>
          <w:sz w:val="20"/>
          <w:szCs w:val="20"/>
          <w:lang w:val="en-US" w:eastAsia="en-GB"/>
        </w:rPr>
        <w:t xml:space="preserve"> formative assessment of scientific skills and required subject knowledge</w:t>
      </w:r>
      <w:r w:rsidR="0097697E" w:rsidRPr="00F3782F">
        <w:rPr>
          <w:rFonts w:ascii="Helvetica" w:eastAsia="Times New Roman" w:hAnsi="Helvetica" w:cs="Helvetica"/>
          <w:color w:val="333333"/>
          <w:sz w:val="20"/>
          <w:szCs w:val="20"/>
          <w:lang w:val="en-US" w:eastAsia="en-GB"/>
        </w:rPr>
        <w:t>.</w:t>
      </w:r>
    </w:p>
    <w:p w14:paraId="130AD0A2" w14:textId="2FDC210B" w:rsidR="00405E2F" w:rsidRPr="00F3782F" w:rsidRDefault="00405E2F" w:rsidP="354BAFF6">
      <w:pPr>
        <w:spacing w:after="150" w:line="300" w:lineRule="atLeast"/>
        <w:rPr>
          <w:rFonts w:ascii="Helvetica" w:eastAsia="Times New Roman" w:hAnsi="Helvetica" w:cs="Helvetica"/>
          <w:color w:val="333333"/>
          <w:sz w:val="20"/>
          <w:szCs w:val="20"/>
          <w:lang w:val="en-US" w:eastAsia="en-GB"/>
        </w:rPr>
      </w:pPr>
      <w:r w:rsidRPr="00F3782F">
        <w:rPr>
          <w:rFonts w:ascii="Helvetica" w:eastAsia="Times New Roman" w:hAnsi="Helvetica" w:cs="Helvetica"/>
          <w:color w:val="333333"/>
          <w:sz w:val="20"/>
          <w:szCs w:val="20"/>
          <w:lang w:val="en-US" w:eastAsia="en-GB"/>
        </w:rPr>
        <w:t>Yea</w:t>
      </w:r>
      <w:r w:rsidR="0083512B" w:rsidRPr="00F3782F">
        <w:rPr>
          <w:rFonts w:ascii="Helvetica" w:eastAsia="Times New Roman" w:hAnsi="Helvetica" w:cs="Helvetica"/>
          <w:color w:val="333333"/>
          <w:sz w:val="20"/>
          <w:szCs w:val="20"/>
          <w:lang w:val="en-US" w:eastAsia="en-GB"/>
        </w:rPr>
        <w:t xml:space="preserve">rs 10 to 11: End of topic or half term tests which will not only test recent learning but will check on prior learning from a </w:t>
      </w:r>
      <w:r w:rsidR="008667F6" w:rsidRPr="00F3782F">
        <w:rPr>
          <w:rFonts w:ascii="Helvetica" w:eastAsia="Times New Roman" w:hAnsi="Helvetica" w:cs="Helvetica"/>
          <w:color w:val="333333"/>
          <w:sz w:val="20"/>
          <w:szCs w:val="20"/>
          <w:lang w:val="en-US" w:eastAsia="en-GB"/>
        </w:rPr>
        <w:t xml:space="preserve">previous topic </w:t>
      </w:r>
      <w:proofErr w:type="spellStart"/>
      <w:r w:rsidR="008667F6" w:rsidRPr="00F3782F">
        <w:rPr>
          <w:rFonts w:ascii="Helvetica" w:eastAsia="Times New Roman" w:hAnsi="Helvetica" w:cs="Helvetica"/>
          <w:color w:val="333333"/>
          <w:sz w:val="20"/>
          <w:szCs w:val="20"/>
          <w:lang w:val="en-US" w:eastAsia="en-GB"/>
        </w:rPr>
        <w:t>e.g</w:t>
      </w:r>
      <w:proofErr w:type="spellEnd"/>
      <w:r w:rsidR="008667F6" w:rsidRPr="00F3782F">
        <w:rPr>
          <w:rFonts w:ascii="Helvetica" w:eastAsia="Times New Roman" w:hAnsi="Helvetica" w:cs="Helvetica"/>
          <w:color w:val="333333"/>
          <w:sz w:val="20"/>
          <w:szCs w:val="20"/>
          <w:lang w:val="en-US" w:eastAsia="en-GB"/>
        </w:rPr>
        <w:t xml:space="preserve"> Pearsons Entry Level 1-3</w:t>
      </w:r>
    </w:p>
    <w:p w14:paraId="6E20E885" w14:textId="77777777" w:rsidR="00405E2F" w:rsidRPr="00F3782F" w:rsidRDefault="00405E2F" w:rsidP="00405E2F">
      <w:pPr>
        <w:spacing w:before="150" w:after="150" w:line="300" w:lineRule="atLeast"/>
        <w:outlineLvl w:val="5"/>
        <w:rPr>
          <w:rFonts w:ascii="inherit" w:eastAsia="Times New Roman" w:hAnsi="inherit" w:cs="Helvetica"/>
          <w:b/>
          <w:bCs/>
          <w:color w:val="333333"/>
          <w:sz w:val="21"/>
          <w:szCs w:val="21"/>
          <w:lang w:val="en" w:eastAsia="en-GB"/>
        </w:rPr>
      </w:pPr>
      <w:r w:rsidRPr="00F3782F">
        <w:rPr>
          <w:rFonts w:ascii="inherit" w:eastAsia="Times New Roman" w:hAnsi="inherit" w:cs="Helvetica"/>
          <w:b/>
          <w:bCs/>
          <w:color w:val="333333"/>
          <w:sz w:val="21"/>
          <w:szCs w:val="21"/>
          <w:lang w:val="en" w:eastAsia="en-GB"/>
        </w:rPr>
        <w:t>How do we know if we have a successful curriculum?</w:t>
      </w:r>
    </w:p>
    <w:p w14:paraId="110E893A" w14:textId="29123ACF" w:rsidR="00405E2F" w:rsidRPr="00F3782F" w:rsidRDefault="00405E2F" w:rsidP="354BAFF6">
      <w:pPr>
        <w:spacing w:after="150" w:line="300" w:lineRule="atLeast"/>
        <w:rPr>
          <w:rFonts w:ascii="Helvetica" w:eastAsia="Times New Roman" w:hAnsi="Helvetica" w:cs="Helvetica"/>
          <w:color w:val="333333"/>
          <w:sz w:val="20"/>
          <w:szCs w:val="20"/>
          <w:lang w:val="en-US" w:eastAsia="en-GB"/>
        </w:rPr>
      </w:pPr>
      <w:r w:rsidRPr="00F3782F">
        <w:rPr>
          <w:rFonts w:ascii="Helvetica" w:eastAsia="Times New Roman" w:hAnsi="Helvetica" w:cs="Helvetica"/>
          <w:color w:val="333333"/>
          <w:sz w:val="20"/>
          <w:szCs w:val="20"/>
          <w:lang w:val="en-US" w:eastAsia="en-GB"/>
        </w:rPr>
        <w:t>Success is measured by improvement in student outcomes</w:t>
      </w:r>
      <w:r w:rsidR="009D6EE6" w:rsidRPr="00F3782F">
        <w:rPr>
          <w:rFonts w:ascii="Helvetica" w:eastAsia="Times New Roman" w:hAnsi="Helvetica" w:cs="Helvetica"/>
          <w:color w:val="333333"/>
          <w:sz w:val="20"/>
          <w:szCs w:val="20"/>
          <w:lang w:val="en-US" w:eastAsia="en-GB"/>
        </w:rPr>
        <w:t xml:space="preserve"> </w:t>
      </w:r>
      <w:r w:rsidR="0022147E" w:rsidRPr="00F3782F">
        <w:rPr>
          <w:rFonts w:ascii="Helvetica" w:eastAsia="Times New Roman" w:hAnsi="Helvetica" w:cs="Helvetica"/>
          <w:color w:val="333333"/>
          <w:sz w:val="20"/>
          <w:szCs w:val="20"/>
          <w:lang w:val="en-US" w:eastAsia="en-GB"/>
        </w:rPr>
        <w:t xml:space="preserve">as shown in </w:t>
      </w:r>
      <w:r w:rsidR="0097697E" w:rsidRPr="00F3782F">
        <w:rPr>
          <w:rFonts w:ascii="Helvetica" w:eastAsia="Times New Roman" w:hAnsi="Helvetica" w:cs="Helvetica"/>
          <w:color w:val="333333"/>
          <w:sz w:val="20"/>
          <w:szCs w:val="20"/>
          <w:lang w:val="en-US" w:eastAsia="en-GB"/>
        </w:rPr>
        <w:t>Pupil Evaluation</w:t>
      </w:r>
      <w:r w:rsidR="009D6EE6" w:rsidRPr="00F3782F">
        <w:rPr>
          <w:rFonts w:ascii="Helvetica" w:eastAsia="Times New Roman" w:hAnsi="Helvetica" w:cs="Helvetica"/>
          <w:color w:val="333333"/>
          <w:sz w:val="20"/>
          <w:szCs w:val="20"/>
          <w:lang w:val="en-US" w:eastAsia="en-GB"/>
        </w:rPr>
        <w:t>, Teacher Evaluation and Planning Evaluation</w:t>
      </w:r>
      <w:r w:rsidR="0022147E" w:rsidRPr="00F3782F">
        <w:rPr>
          <w:rFonts w:ascii="Helvetica" w:eastAsia="Times New Roman" w:hAnsi="Helvetica" w:cs="Helvetica"/>
          <w:color w:val="333333"/>
          <w:sz w:val="20"/>
          <w:szCs w:val="20"/>
          <w:lang w:val="en-US" w:eastAsia="en-GB"/>
        </w:rPr>
        <w:t xml:space="preserve"> </w:t>
      </w:r>
      <w:r w:rsidRPr="00F3782F">
        <w:rPr>
          <w:rFonts w:ascii="Helvetica" w:eastAsia="Times New Roman" w:hAnsi="Helvetica" w:cs="Helvetica"/>
          <w:color w:val="333333"/>
          <w:sz w:val="20"/>
          <w:szCs w:val="20"/>
          <w:lang w:val="en-US" w:eastAsia="en-GB"/>
        </w:rPr>
        <w:t>in science</w:t>
      </w:r>
      <w:r w:rsidR="0022147E" w:rsidRPr="00F3782F">
        <w:rPr>
          <w:rFonts w:ascii="Helvetica" w:eastAsia="Times New Roman" w:hAnsi="Helvetica" w:cs="Helvetica"/>
          <w:color w:val="333333"/>
          <w:sz w:val="20"/>
          <w:szCs w:val="20"/>
          <w:lang w:val="en-US" w:eastAsia="en-GB"/>
        </w:rPr>
        <w:t xml:space="preserve"> every half term</w:t>
      </w:r>
      <w:r w:rsidRPr="00F3782F">
        <w:rPr>
          <w:rFonts w:ascii="Helvetica" w:eastAsia="Times New Roman" w:hAnsi="Helvetica" w:cs="Helvetica"/>
          <w:color w:val="333333"/>
          <w:sz w:val="20"/>
          <w:szCs w:val="20"/>
          <w:lang w:val="en-US" w:eastAsia="en-GB"/>
        </w:rPr>
        <w:t>. Scrutiny of pup</w:t>
      </w:r>
      <w:r w:rsidR="00F72EE3" w:rsidRPr="00F3782F">
        <w:rPr>
          <w:rFonts w:ascii="Helvetica" w:eastAsia="Times New Roman" w:hAnsi="Helvetica" w:cs="Helvetica"/>
          <w:color w:val="333333"/>
          <w:sz w:val="20"/>
          <w:szCs w:val="20"/>
          <w:lang w:val="en-US" w:eastAsia="en-GB"/>
        </w:rPr>
        <w:t>il work and pupil</w:t>
      </w:r>
      <w:r w:rsidR="00FE27DD" w:rsidRPr="00F3782F">
        <w:rPr>
          <w:rFonts w:ascii="Helvetica" w:eastAsia="Times New Roman" w:hAnsi="Helvetica" w:cs="Helvetica"/>
          <w:color w:val="333333"/>
          <w:sz w:val="20"/>
          <w:szCs w:val="20"/>
          <w:lang w:val="en-US" w:eastAsia="en-GB"/>
        </w:rPr>
        <w:t xml:space="preserve"> and parent</w:t>
      </w:r>
      <w:r w:rsidR="00F72EE3" w:rsidRPr="00F3782F">
        <w:rPr>
          <w:rFonts w:ascii="Helvetica" w:eastAsia="Times New Roman" w:hAnsi="Helvetica" w:cs="Helvetica"/>
          <w:color w:val="333333"/>
          <w:sz w:val="20"/>
          <w:szCs w:val="20"/>
          <w:lang w:val="en-US" w:eastAsia="en-GB"/>
        </w:rPr>
        <w:t xml:space="preserve"> voice </w:t>
      </w:r>
      <w:r w:rsidR="008667F6" w:rsidRPr="00F3782F">
        <w:rPr>
          <w:rFonts w:ascii="Helvetica" w:eastAsia="Times New Roman" w:hAnsi="Helvetica" w:cs="Helvetica"/>
          <w:color w:val="333333"/>
          <w:sz w:val="20"/>
          <w:szCs w:val="20"/>
          <w:lang w:val="en-US" w:eastAsia="en-GB"/>
        </w:rPr>
        <w:t>have</w:t>
      </w:r>
      <w:r w:rsidR="00F72EE3" w:rsidRPr="00F3782F">
        <w:rPr>
          <w:rFonts w:ascii="Helvetica" w:eastAsia="Times New Roman" w:hAnsi="Helvetica" w:cs="Helvetica"/>
          <w:color w:val="333333"/>
          <w:sz w:val="20"/>
          <w:szCs w:val="20"/>
          <w:lang w:val="en-US" w:eastAsia="en-GB"/>
        </w:rPr>
        <w:t xml:space="preserve"> shown that pupils enjoy and look forward to their </w:t>
      </w:r>
      <w:r w:rsidR="003A5B0F" w:rsidRPr="00F3782F">
        <w:rPr>
          <w:rFonts w:ascii="Helvetica" w:eastAsia="Times New Roman" w:hAnsi="Helvetica" w:cs="Helvetica"/>
          <w:color w:val="333333"/>
          <w:sz w:val="20"/>
          <w:szCs w:val="20"/>
          <w:lang w:val="en-US" w:eastAsia="en-GB"/>
        </w:rPr>
        <w:t>science</w:t>
      </w:r>
      <w:r w:rsidR="00F72EE3" w:rsidRPr="00F3782F">
        <w:rPr>
          <w:rFonts w:ascii="Helvetica" w:eastAsia="Times New Roman" w:hAnsi="Helvetica" w:cs="Helvetica"/>
          <w:color w:val="333333"/>
          <w:sz w:val="20"/>
          <w:szCs w:val="20"/>
          <w:lang w:val="en-US" w:eastAsia="en-GB"/>
        </w:rPr>
        <w:t xml:space="preserve"> lessons. </w:t>
      </w:r>
    </w:p>
    <w:p w14:paraId="5E823E1E" w14:textId="7923B344" w:rsidR="00FE27DD" w:rsidRPr="00F3782F" w:rsidRDefault="00FE27DD" w:rsidP="00405E2F">
      <w:pPr>
        <w:spacing w:after="150" w:line="300" w:lineRule="atLeast"/>
        <w:rPr>
          <w:rFonts w:ascii="Helvetica" w:eastAsia="Times New Roman" w:hAnsi="Helvetica" w:cs="Helvetica"/>
          <w:color w:val="333333"/>
          <w:sz w:val="20"/>
          <w:szCs w:val="20"/>
          <w:lang w:val="en" w:eastAsia="en-GB"/>
        </w:rPr>
      </w:pPr>
      <w:r w:rsidRPr="00F3782F">
        <w:rPr>
          <w:rFonts w:ascii="Helvetica" w:eastAsia="Times New Roman" w:hAnsi="Helvetica" w:cs="Helvetica"/>
          <w:color w:val="333333"/>
          <w:sz w:val="20"/>
          <w:szCs w:val="20"/>
          <w:lang w:val="en" w:eastAsia="en-GB"/>
        </w:rPr>
        <w:t xml:space="preserve">By the end of Year 11 </w:t>
      </w:r>
      <w:r w:rsidR="003A5B0F" w:rsidRPr="00F3782F">
        <w:rPr>
          <w:rFonts w:ascii="Helvetica" w:eastAsia="Times New Roman" w:hAnsi="Helvetica" w:cs="Helvetica"/>
          <w:color w:val="333333"/>
          <w:sz w:val="20"/>
          <w:szCs w:val="20"/>
          <w:lang w:val="en" w:eastAsia="en-GB"/>
        </w:rPr>
        <w:t xml:space="preserve">those </w:t>
      </w:r>
      <w:r w:rsidRPr="00F3782F">
        <w:rPr>
          <w:rFonts w:ascii="Helvetica" w:eastAsia="Times New Roman" w:hAnsi="Helvetica" w:cs="Helvetica"/>
          <w:color w:val="333333"/>
          <w:sz w:val="20"/>
          <w:szCs w:val="20"/>
          <w:lang w:val="en" w:eastAsia="en-GB"/>
        </w:rPr>
        <w:t xml:space="preserve">pupils, who are able, will have some form of </w:t>
      </w:r>
      <w:r w:rsidR="003C6A4E" w:rsidRPr="00F3782F">
        <w:rPr>
          <w:rFonts w:ascii="Helvetica" w:eastAsia="Times New Roman" w:hAnsi="Helvetica" w:cs="Helvetica"/>
          <w:color w:val="333333"/>
          <w:sz w:val="20"/>
          <w:szCs w:val="20"/>
          <w:lang w:val="en" w:eastAsia="en-GB"/>
        </w:rPr>
        <w:t>accreditation such as AQA Units or</w:t>
      </w:r>
      <w:r w:rsidRPr="00F3782F">
        <w:rPr>
          <w:rFonts w:ascii="Helvetica" w:eastAsia="Times New Roman" w:hAnsi="Helvetica" w:cs="Helvetica"/>
          <w:color w:val="333333"/>
          <w:sz w:val="20"/>
          <w:szCs w:val="20"/>
          <w:lang w:val="en" w:eastAsia="en-GB"/>
        </w:rPr>
        <w:t xml:space="preserve"> Entry Level Certificates in science.</w:t>
      </w:r>
    </w:p>
    <w:p w14:paraId="43F586E5" w14:textId="77777777" w:rsidR="003A5B0F" w:rsidRPr="00F3782F" w:rsidRDefault="003A5B0F" w:rsidP="003A5B0F">
      <w:pPr>
        <w:spacing w:after="150" w:line="300" w:lineRule="atLeast"/>
        <w:rPr>
          <w:rFonts w:ascii="Helvetica" w:eastAsia="Times New Roman" w:hAnsi="Helvetica" w:cs="Helvetica"/>
          <w:color w:val="333333"/>
          <w:sz w:val="20"/>
          <w:szCs w:val="20"/>
          <w:lang w:val="en-US" w:eastAsia="en-GB"/>
        </w:rPr>
      </w:pPr>
      <w:r w:rsidRPr="00F3782F">
        <w:rPr>
          <w:rFonts w:ascii="Helvetica" w:eastAsia="Times New Roman" w:hAnsi="Helvetica" w:cs="Helvetica"/>
          <w:color w:val="333333"/>
          <w:sz w:val="20"/>
          <w:szCs w:val="20"/>
          <w:lang w:val="en-US" w:eastAsia="en-GB"/>
        </w:rPr>
        <w:t xml:space="preserve">Sandfield Park also covers Post 16 </w:t>
      </w:r>
      <w:proofErr w:type="gramStart"/>
      <w:r w:rsidRPr="00F3782F">
        <w:rPr>
          <w:rFonts w:ascii="Helvetica" w:eastAsia="Times New Roman" w:hAnsi="Helvetica" w:cs="Helvetica"/>
          <w:color w:val="333333"/>
          <w:sz w:val="20"/>
          <w:szCs w:val="20"/>
          <w:lang w:val="en-US" w:eastAsia="en-GB"/>
        </w:rPr>
        <w:t>science</w:t>
      </w:r>
      <w:proofErr w:type="gramEnd"/>
      <w:r w:rsidRPr="00F3782F">
        <w:rPr>
          <w:rFonts w:ascii="Helvetica" w:eastAsia="Times New Roman" w:hAnsi="Helvetica" w:cs="Helvetica"/>
          <w:color w:val="333333"/>
          <w:sz w:val="20"/>
          <w:szCs w:val="20"/>
          <w:lang w:val="en-US" w:eastAsia="en-GB"/>
        </w:rPr>
        <w:t xml:space="preserve">. </w:t>
      </w:r>
    </w:p>
    <w:p w14:paraId="26B24DB4" w14:textId="78599FB4" w:rsidR="008667F6" w:rsidRPr="00F3782F" w:rsidRDefault="008667F6" w:rsidP="00405E2F">
      <w:pPr>
        <w:spacing w:after="150" w:line="300" w:lineRule="atLeast"/>
        <w:rPr>
          <w:rFonts w:ascii="Helvetica" w:eastAsia="Times New Roman" w:hAnsi="Helvetica" w:cs="Helvetica"/>
          <w:color w:val="333333"/>
          <w:sz w:val="20"/>
          <w:szCs w:val="20"/>
          <w:lang w:val="en" w:eastAsia="en-GB"/>
        </w:rPr>
      </w:pPr>
      <w:r w:rsidRPr="00F3782F">
        <w:rPr>
          <w:rFonts w:ascii="Helvetica" w:eastAsia="Times New Roman" w:hAnsi="Helvetica" w:cs="Helvetica"/>
          <w:color w:val="333333"/>
          <w:sz w:val="20"/>
          <w:szCs w:val="20"/>
          <w:lang w:val="en" w:eastAsia="en-GB"/>
        </w:rPr>
        <w:t xml:space="preserve">Our </w:t>
      </w:r>
      <w:r w:rsidR="00E95834">
        <w:rPr>
          <w:rFonts w:ascii="Helvetica" w:eastAsia="Times New Roman" w:hAnsi="Helvetica" w:cs="Helvetica"/>
          <w:color w:val="333333"/>
          <w:sz w:val="20"/>
          <w:szCs w:val="20"/>
          <w:lang w:val="en" w:eastAsia="en-GB"/>
        </w:rPr>
        <w:t>Sixth</w:t>
      </w:r>
      <w:r w:rsidRPr="00F3782F">
        <w:rPr>
          <w:rFonts w:ascii="Helvetica" w:eastAsia="Times New Roman" w:hAnsi="Helvetica" w:cs="Helvetica"/>
          <w:color w:val="333333"/>
          <w:sz w:val="20"/>
          <w:szCs w:val="20"/>
          <w:lang w:val="en" w:eastAsia="en-GB"/>
        </w:rPr>
        <w:t xml:space="preserve"> </w:t>
      </w:r>
      <w:r w:rsidR="00E95834">
        <w:rPr>
          <w:rFonts w:ascii="Helvetica" w:eastAsia="Times New Roman" w:hAnsi="Helvetica" w:cs="Helvetica"/>
          <w:color w:val="333333"/>
          <w:sz w:val="20"/>
          <w:szCs w:val="20"/>
          <w:lang w:val="en" w:eastAsia="en-GB"/>
        </w:rPr>
        <w:t>F</w:t>
      </w:r>
      <w:r w:rsidRPr="00F3782F">
        <w:rPr>
          <w:rFonts w:ascii="Helvetica" w:eastAsia="Times New Roman" w:hAnsi="Helvetica" w:cs="Helvetica"/>
          <w:color w:val="333333"/>
          <w:sz w:val="20"/>
          <w:szCs w:val="20"/>
          <w:lang w:val="en" w:eastAsia="en-GB"/>
        </w:rPr>
        <w:t xml:space="preserve">orm pupils </w:t>
      </w:r>
      <w:r w:rsidR="003A5B0F" w:rsidRPr="00F3782F">
        <w:rPr>
          <w:rFonts w:ascii="Helvetica" w:eastAsia="Times New Roman" w:hAnsi="Helvetica" w:cs="Helvetica"/>
          <w:color w:val="333333"/>
          <w:sz w:val="20"/>
          <w:szCs w:val="20"/>
          <w:lang w:val="en" w:eastAsia="en-GB"/>
        </w:rPr>
        <w:t xml:space="preserve">can continue with Entry Level over a </w:t>
      </w:r>
      <w:r w:rsidR="00ED362B" w:rsidRPr="00F3782F">
        <w:rPr>
          <w:rFonts w:ascii="Helvetica" w:eastAsia="Times New Roman" w:hAnsi="Helvetica" w:cs="Helvetica"/>
          <w:color w:val="333333"/>
          <w:sz w:val="20"/>
          <w:szCs w:val="20"/>
          <w:lang w:val="en" w:eastAsia="en-GB"/>
        </w:rPr>
        <w:t>three-year</w:t>
      </w:r>
      <w:r w:rsidR="003A5B0F" w:rsidRPr="00F3782F">
        <w:rPr>
          <w:rFonts w:ascii="Helvetica" w:eastAsia="Times New Roman" w:hAnsi="Helvetica" w:cs="Helvetica"/>
          <w:color w:val="333333"/>
          <w:sz w:val="20"/>
          <w:szCs w:val="20"/>
          <w:lang w:val="en" w:eastAsia="en-GB"/>
        </w:rPr>
        <w:t xml:space="preserve"> </w:t>
      </w:r>
      <w:proofErr w:type="spellStart"/>
      <w:r w:rsidR="003A5B0F" w:rsidRPr="00F3782F">
        <w:rPr>
          <w:rFonts w:ascii="Helvetica" w:eastAsia="Times New Roman" w:hAnsi="Helvetica" w:cs="Helvetica"/>
          <w:color w:val="333333"/>
          <w:sz w:val="20"/>
          <w:szCs w:val="20"/>
          <w:lang w:val="en" w:eastAsia="en-GB"/>
        </w:rPr>
        <w:t>programme</w:t>
      </w:r>
      <w:proofErr w:type="spellEnd"/>
      <w:r w:rsidR="003A5B0F" w:rsidRPr="00F3782F">
        <w:rPr>
          <w:rFonts w:ascii="Helvetica" w:eastAsia="Times New Roman" w:hAnsi="Helvetica" w:cs="Helvetica"/>
          <w:color w:val="333333"/>
          <w:sz w:val="20"/>
          <w:szCs w:val="20"/>
          <w:lang w:val="en" w:eastAsia="en-GB"/>
        </w:rPr>
        <w:t xml:space="preserve">. Our aim is to let the pupils work at their own </w:t>
      </w:r>
      <w:r w:rsidR="00ED362B" w:rsidRPr="00F3782F">
        <w:rPr>
          <w:rFonts w:ascii="Helvetica" w:eastAsia="Times New Roman" w:hAnsi="Helvetica" w:cs="Helvetica"/>
          <w:color w:val="333333"/>
          <w:sz w:val="20"/>
          <w:szCs w:val="20"/>
          <w:lang w:val="en" w:eastAsia="en-GB"/>
        </w:rPr>
        <w:t>pace.</w:t>
      </w:r>
    </w:p>
    <w:p w14:paraId="573E618E" w14:textId="6358318D" w:rsidR="008667F6" w:rsidRPr="00F3782F" w:rsidRDefault="00F3782F" w:rsidP="00405E2F">
      <w:pPr>
        <w:spacing w:after="150" w:line="300" w:lineRule="atLeast"/>
        <w:rPr>
          <w:rFonts w:ascii="Helvetica" w:eastAsia="Times New Roman" w:hAnsi="Helvetica" w:cs="Helvetica"/>
          <w:color w:val="333333"/>
          <w:sz w:val="20"/>
          <w:szCs w:val="20"/>
          <w:lang w:eastAsia="en-GB"/>
        </w:rPr>
      </w:pPr>
      <w:r w:rsidRPr="00F3782F">
        <w:rPr>
          <w:rFonts w:ascii="Helvetica" w:eastAsia="Times New Roman" w:hAnsi="Helvetica" w:cs="Helvetica"/>
          <w:color w:val="333333"/>
          <w:sz w:val="20"/>
          <w:szCs w:val="20"/>
          <w:lang w:eastAsia="en-GB"/>
        </w:rPr>
        <w:t>July 2026</w:t>
      </w:r>
    </w:p>
    <w:p w14:paraId="3115FC68" w14:textId="0AF59B30" w:rsidR="00594776" w:rsidRPr="001473C2" w:rsidRDefault="00017F31">
      <w:pPr>
        <w:rPr>
          <w:b/>
        </w:rPr>
      </w:pPr>
      <w:r w:rsidRPr="00F3782F">
        <w:rPr>
          <w:b/>
        </w:rPr>
        <w:t xml:space="preserve">Next </w:t>
      </w:r>
      <w:r w:rsidR="00594776" w:rsidRPr="00F3782F">
        <w:rPr>
          <w:b/>
        </w:rPr>
        <w:t xml:space="preserve">Review </w:t>
      </w:r>
      <w:r w:rsidRPr="00F3782F">
        <w:rPr>
          <w:b/>
        </w:rPr>
        <w:t>up</w:t>
      </w:r>
      <w:r w:rsidR="00594776" w:rsidRPr="00F3782F">
        <w:rPr>
          <w:b/>
        </w:rPr>
        <w:t xml:space="preserve">date: </w:t>
      </w:r>
      <w:r w:rsidRPr="00F3782F">
        <w:rPr>
          <w:b/>
        </w:rPr>
        <w:t xml:space="preserve">June 2027 </w:t>
      </w:r>
      <w:r w:rsidR="00ED362B" w:rsidRPr="00F3782F">
        <w:rPr>
          <w:b/>
        </w:rPr>
        <w:t>in line</w:t>
      </w:r>
      <w:r w:rsidRPr="00F3782F">
        <w:rPr>
          <w:b/>
        </w:rPr>
        <w:t xml:space="preserve"> with the revised curriculum which will be published in spring 2027, with full teaching set to begin in </w:t>
      </w:r>
      <w:r w:rsidRPr="00F3782F">
        <w:rPr>
          <w:b/>
          <w:bCs/>
        </w:rPr>
        <w:t>September 2028</w:t>
      </w:r>
      <w:r w:rsidRPr="00F3782F">
        <w:rPr>
          <w:b/>
        </w:rPr>
        <w:t>.</w:t>
      </w:r>
      <w:r w:rsidRPr="00017F31">
        <w:rPr>
          <w:b/>
        </w:rPr>
        <w:t> </w:t>
      </w:r>
    </w:p>
    <w:sectPr w:rsidR="00594776" w:rsidRPr="001473C2" w:rsidSect="00A40B7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7D7EE" w14:textId="77777777" w:rsidR="002833C0" w:rsidRDefault="002833C0" w:rsidP="002833C0">
      <w:pPr>
        <w:spacing w:after="0" w:line="240" w:lineRule="auto"/>
      </w:pPr>
      <w:r>
        <w:separator/>
      </w:r>
    </w:p>
  </w:endnote>
  <w:endnote w:type="continuationSeparator" w:id="0">
    <w:p w14:paraId="2CC8C77B" w14:textId="77777777" w:rsidR="002833C0" w:rsidRDefault="002833C0" w:rsidP="0028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6683" w14:textId="77777777" w:rsidR="002833C0" w:rsidRDefault="00283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246665"/>
      <w:docPartObj>
        <w:docPartGallery w:val="Page Numbers (Bottom of Page)"/>
        <w:docPartUnique/>
      </w:docPartObj>
    </w:sdtPr>
    <w:sdtEndPr>
      <w:rPr>
        <w:noProof/>
      </w:rPr>
    </w:sdtEndPr>
    <w:sdtContent>
      <w:p w14:paraId="466A1FB0" w14:textId="16717D2B" w:rsidR="002833C0" w:rsidRDefault="002833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616787" w14:textId="77777777" w:rsidR="002833C0" w:rsidRDefault="002833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131B" w14:textId="77777777" w:rsidR="002833C0" w:rsidRDefault="00283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96C3" w14:textId="77777777" w:rsidR="002833C0" w:rsidRDefault="002833C0" w:rsidP="002833C0">
      <w:pPr>
        <w:spacing w:after="0" w:line="240" w:lineRule="auto"/>
      </w:pPr>
      <w:r>
        <w:separator/>
      </w:r>
    </w:p>
  </w:footnote>
  <w:footnote w:type="continuationSeparator" w:id="0">
    <w:p w14:paraId="1909E9F3" w14:textId="77777777" w:rsidR="002833C0" w:rsidRDefault="002833C0" w:rsidP="00283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FA5B" w14:textId="77777777" w:rsidR="002833C0" w:rsidRDefault="00283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C6BB" w14:textId="77777777" w:rsidR="002833C0" w:rsidRDefault="002833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B7D2" w14:textId="77777777" w:rsidR="002833C0" w:rsidRDefault="00283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EFD"/>
    <w:multiLevelType w:val="multilevel"/>
    <w:tmpl w:val="FD5E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31224"/>
    <w:multiLevelType w:val="multilevel"/>
    <w:tmpl w:val="3768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83118"/>
    <w:multiLevelType w:val="hybridMultilevel"/>
    <w:tmpl w:val="405C67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AA2E96"/>
    <w:multiLevelType w:val="hybridMultilevel"/>
    <w:tmpl w:val="FC1EC4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F91114"/>
    <w:multiLevelType w:val="hybridMultilevel"/>
    <w:tmpl w:val="D4B829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1547CB"/>
    <w:multiLevelType w:val="multilevel"/>
    <w:tmpl w:val="DDE0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A83C20"/>
    <w:multiLevelType w:val="hybridMultilevel"/>
    <w:tmpl w:val="B4467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DC684D"/>
    <w:multiLevelType w:val="multilevel"/>
    <w:tmpl w:val="4E4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905833">
    <w:abstractNumId w:val="0"/>
  </w:num>
  <w:num w:numId="2" w16cid:durableId="478378075">
    <w:abstractNumId w:val="5"/>
  </w:num>
  <w:num w:numId="3" w16cid:durableId="1658457134">
    <w:abstractNumId w:val="1"/>
  </w:num>
  <w:num w:numId="4" w16cid:durableId="108359437">
    <w:abstractNumId w:val="7"/>
  </w:num>
  <w:num w:numId="5" w16cid:durableId="1359622237">
    <w:abstractNumId w:val="3"/>
  </w:num>
  <w:num w:numId="6" w16cid:durableId="744183503">
    <w:abstractNumId w:val="2"/>
  </w:num>
  <w:num w:numId="7" w16cid:durableId="1122847646">
    <w:abstractNumId w:val="4"/>
  </w:num>
  <w:num w:numId="8" w16cid:durableId="342511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22E"/>
    <w:rsid w:val="0000322E"/>
    <w:rsid w:val="00017F31"/>
    <w:rsid w:val="000455DA"/>
    <w:rsid w:val="000666F9"/>
    <w:rsid w:val="000929E9"/>
    <w:rsid w:val="000B15ED"/>
    <w:rsid w:val="000D57B4"/>
    <w:rsid w:val="000E67E5"/>
    <w:rsid w:val="001412BF"/>
    <w:rsid w:val="001473C2"/>
    <w:rsid w:val="001C22A1"/>
    <w:rsid w:val="001C3985"/>
    <w:rsid w:val="0022147E"/>
    <w:rsid w:val="00222F41"/>
    <w:rsid w:val="002833C0"/>
    <w:rsid w:val="00292ED2"/>
    <w:rsid w:val="002F3B7C"/>
    <w:rsid w:val="0032286D"/>
    <w:rsid w:val="00340426"/>
    <w:rsid w:val="00341B94"/>
    <w:rsid w:val="0038173E"/>
    <w:rsid w:val="0039270E"/>
    <w:rsid w:val="003A5B0F"/>
    <w:rsid w:val="003C6A4E"/>
    <w:rsid w:val="003D5F60"/>
    <w:rsid w:val="00405E2F"/>
    <w:rsid w:val="004550A0"/>
    <w:rsid w:val="00485089"/>
    <w:rsid w:val="004F5807"/>
    <w:rsid w:val="00572091"/>
    <w:rsid w:val="005756B7"/>
    <w:rsid w:val="00594776"/>
    <w:rsid w:val="005F2394"/>
    <w:rsid w:val="006470F3"/>
    <w:rsid w:val="0066641E"/>
    <w:rsid w:val="00674A0B"/>
    <w:rsid w:val="00675B9B"/>
    <w:rsid w:val="0069756E"/>
    <w:rsid w:val="006A2DB8"/>
    <w:rsid w:val="006A2E06"/>
    <w:rsid w:val="006A7CFA"/>
    <w:rsid w:val="006B66BD"/>
    <w:rsid w:val="006F052F"/>
    <w:rsid w:val="00714589"/>
    <w:rsid w:val="00777ED9"/>
    <w:rsid w:val="007F2EC6"/>
    <w:rsid w:val="0083512B"/>
    <w:rsid w:val="008526CE"/>
    <w:rsid w:val="008667F6"/>
    <w:rsid w:val="0089146C"/>
    <w:rsid w:val="008C00D1"/>
    <w:rsid w:val="009258BA"/>
    <w:rsid w:val="00950736"/>
    <w:rsid w:val="0097022F"/>
    <w:rsid w:val="0097697E"/>
    <w:rsid w:val="009D6EE6"/>
    <w:rsid w:val="009E7045"/>
    <w:rsid w:val="009F144F"/>
    <w:rsid w:val="00A40B77"/>
    <w:rsid w:val="00A93E4C"/>
    <w:rsid w:val="00AB03B3"/>
    <w:rsid w:val="00AB1D30"/>
    <w:rsid w:val="00AC3B52"/>
    <w:rsid w:val="00AD057A"/>
    <w:rsid w:val="00AD672A"/>
    <w:rsid w:val="00AF318C"/>
    <w:rsid w:val="00B113A0"/>
    <w:rsid w:val="00B3223A"/>
    <w:rsid w:val="00B866A2"/>
    <w:rsid w:val="00BC00F8"/>
    <w:rsid w:val="00BE1903"/>
    <w:rsid w:val="00C25A49"/>
    <w:rsid w:val="00C35782"/>
    <w:rsid w:val="00CB4998"/>
    <w:rsid w:val="00D372EB"/>
    <w:rsid w:val="00DF47C3"/>
    <w:rsid w:val="00E343C4"/>
    <w:rsid w:val="00E343D6"/>
    <w:rsid w:val="00E95834"/>
    <w:rsid w:val="00ED362B"/>
    <w:rsid w:val="00EE4572"/>
    <w:rsid w:val="00F052FC"/>
    <w:rsid w:val="00F3782F"/>
    <w:rsid w:val="00F54FA1"/>
    <w:rsid w:val="00F72EE3"/>
    <w:rsid w:val="00FE27DD"/>
    <w:rsid w:val="354BA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8B19"/>
  <w15:chartTrackingRefBased/>
  <w15:docId w15:val="{EF375147-0043-4658-A452-708E3A4B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E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756E"/>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ListParagraph">
    <w:name w:val="List Paragraph"/>
    <w:basedOn w:val="Normal"/>
    <w:uiPriority w:val="34"/>
    <w:qFormat/>
    <w:rsid w:val="00AD672A"/>
    <w:pPr>
      <w:ind w:left="720"/>
      <w:contextualSpacing/>
    </w:pPr>
  </w:style>
  <w:style w:type="paragraph" w:styleId="Header">
    <w:name w:val="header"/>
    <w:basedOn w:val="Normal"/>
    <w:link w:val="HeaderChar"/>
    <w:uiPriority w:val="99"/>
    <w:unhideWhenUsed/>
    <w:rsid w:val="00283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3C0"/>
  </w:style>
  <w:style w:type="paragraph" w:styleId="Footer">
    <w:name w:val="footer"/>
    <w:basedOn w:val="Normal"/>
    <w:link w:val="FooterChar"/>
    <w:uiPriority w:val="99"/>
    <w:unhideWhenUsed/>
    <w:rsid w:val="00283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7608">
      <w:bodyDiv w:val="1"/>
      <w:marLeft w:val="0"/>
      <w:marRight w:val="0"/>
      <w:marTop w:val="0"/>
      <w:marBottom w:val="0"/>
      <w:divBdr>
        <w:top w:val="none" w:sz="0" w:space="0" w:color="auto"/>
        <w:left w:val="none" w:sz="0" w:space="0" w:color="auto"/>
        <w:bottom w:val="none" w:sz="0" w:space="0" w:color="auto"/>
        <w:right w:val="none" w:sz="0" w:space="0" w:color="auto"/>
      </w:divBdr>
    </w:div>
    <w:div w:id="194005923">
      <w:bodyDiv w:val="1"/>
      <w:marLeft w:val="0"/>
      <w:marRight w:val="0"/>
      <w:marTop w:val="0"/>
      <w:marBottom w:val="0"/>
      <w:divBdr>
        <w:top w:val="none" w:sz="0" w:space="0" w:color="auto"/>
        <w:left w:val="none" w:sz="0" w:space="0" w:color="auto"/>
        <w:bottom w:val="none" w:sz="0" w:space="0" w:color="auto"/>
        <w:right w:val="none" w:sz="0" w:space="0" w:color="auto"/>
      </w:divBdr>
    </w:div>
    <w:div w:id="1016349642">
      <w:bodyDiv w:val="1"/>
      <w:marLeft w:val="0"/>
      <w:marRight w:val="0"/>
      <w:marTop w:val="0"/>
      <w:marBottom w:val="0"/>
      <w:divBdr>
        <w:top w:val="none" w:sz="0" w:space="0" w:color="auto"/>
        <w:left w:val="none" w:sz="0" w:space="0" w:color="auto"/>
        <w:bottom w:val="none" w:sz="0" w:space="0" w:color="auto"/>
        <w:right w:val="none" w:sz="0" w:space="0" w:color="auto"/>
      </w:divBdr>
    </w:div>
    <w:div w:id="1115254403">
      <w:bodyDiv w:val="1"/>
      <w:marLeft w:val="0"/>
      <w:marRight w:val="0"/>
      <w:marTop w:val="0"/>
      <w:marBottom w:val="0"/>
      <w:divBdr>
        <w:top w:val="none" w:sz="0" w:space="0" w:color="auto"/>
        <w:left w:val="none" w:sz="0" w:space="0" w:color="auto"/>
        <w:bottom w:val="none" w:sz="0" w:space="0" w:color="auto"/>
        <w:right w:val="none" w:sz="0" w:space="0" w:color="auto"/>
      </w:divBdr>
    </w:div>
    <w:div w:id="1289705772">
      <w:bodyDiv w:val="1"/>
      <w:marLeft w:val="0"/>
      <w:marRight w:val="0"/>
      <w:marTop w:val="0"/>
      <w:marBottom w:val="0"/>
      <w:divBdr>
        <w:top w:val="none" w:sz="0" w:space="0" w:color="auto"/>
        <w:left w:val="none" w:sz="0" w:space="0" w:color="auto"/>
        <w:bottom w:val="none" w:sz="0" w:space="0" w:color="auto"/>
        <w:right w:val="none" w:sz="0" w:space="0" w:color="auto"/>
      </w:divBdr>
    </w:div>
    <w:div w:id="1343119910">
      <w:bodyDiv w:val="1"/>
      <w:marLeft w:val="0"/>
      <w:marRight w:val="0"/>
      <w:marTop w:val="0"/>
      <w:marBottom w:val="0"/>
      <w:divBdr>
        <w:top w:val="none" w:sz="0" w:space="0" w:color="auto"/>
        <w:left w:val="none" w:sz="0" w:space="0" w:color="auto"/>
        <w:bottom w:val="none" w:sz="0" w:space="0" w:color="auto"/>
        <w:right w:val="none" w:sz="0" w:space="0" w:color="auto"/>
      </w:divBdr>
    </w:div>
    <w:div w:id="1483154791">
      <w:bodyDiv w:val="1"/>
      <w:marLeft w:val="0"/>
      <w:marRight w:val="0"/>
      <w:marTop w:val="0"/>
      <w:marBottom w:val="0"/>
      <w:divBdr>
        <w:top w:val="none" w:sz="0" w:space="0" w:color="auto"/>
        <w:left w:val="none" w:sz="0" w:space="0" w:color="auto"/>
        <w:bottom w:val="none" w:sz="0" w:space="0" w:color="auto"/>
        <w:right w:val="none" w:sz="0" w:space="0" w:color="auto"/>
      </w:divBdr>
    </w:div>
    <w:div w:id="171311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24BF1A-DB4C-45BF-A2FD-F215EA1EAA46}">
  <ds:schemaRefs>
    <ds:schemaRef ds:uri="http://schemas.microsoft.com/sharepoint/v3/contenttype/forms"/>
  </ds:schemaRefs>
</ds:datastoreItem>
</file>

<file path=customXml/itemProps2.xml><?xml version="1.0" encoding="utf-8"?>
<ds:datastoreItem xmlns:ds="http://schemas.openxmlformats.org/officeDocument/2006/customXml" ds:itemID="{604E8AED-4C93-4146-97F4-9B6E6E26A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67285D-50B8-4F80-A01E-2C5C20BEFED4}">
  <ds:schemaRefs>
    <ds:schemaRef ds:uri="http://schemas.microsoft.com/office/2006/metadata/properties"/>
    <ds:schemaRef ds:uri="http://schemas.microsoft.com/office/infopath/2007/PartnerControls"/>
    <ds:schemaRef ds:uri="8db8effb-b72d-4149-a797-ef27de0f88c9"/>
    <ds:schemaRef ds:uri="2bda2ee2-cac7-4883-bc71-953fab7f8970"/>
    <ds:schemaRef ds:uri="1858f13f-665f-4d72-a25a-392c7a61dfba"/>
    <ds:schemaRef ds:uri="3940d215-cc6c-4315-86a6-28fa632c02a7"/>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Crilly</dc:creator>
  <cp:keywords/>
  <dc:description/>
  <cp:lastModifiedBy>Eric Kewley</cp:lastModifiedBy>
  <cp:revision>34</cp:revision>
  <dcterms:created xsi:type="dcterms:W3CDTF">2026-06-16T15:34:00Z</dcterms:created>
  <dcterms:modified xsi:type="dcterms:W3CDTF">2026-07-15T09:48:00Z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Order">
    <vt:r8>218400</vt:r8>
  </property>
  <property fmtid="{D5CDD505-2E9C-101B-9397-08002B2CF9AE}" pid="4" name="MediaServiceImageTags">
    <vt:lpwstr/>
  </property>
</Properties>
</file>